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7"/>
        <w:gridCol w:w="5265"/>
        <w:tblGridChange w:id="0">
          <w:tblGrid>
            <w:gridCol w:w="3807"/>
            <w:gridCol w:w="5265"/>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8"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2"/>
        <w:gridCol w:w="4390"/>
        <w:tblGridChange w:id="0">
          <w:tblGrid>
            <w:gridCol w:w="4672"/>
            <w:gridCol w:w="4390"/>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 sinh học đại cương</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Basic microbiology</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D26002</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  tiết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 tiết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 tiết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90 tiết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Công nghệ Sinh học – Khoa Khoa học Thực phẩm và Sức khỏe</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Giúp sinh viên nhận biết thế giới vi sinh vật quanh chúng ta, tìm hiểu quy luật phát triển, phòng chống nhóm có hại và phát huy tính có lợi cho con người và môi trường; môn học này là nền tảng cho nhiều ngành học ứng dụng khác liên quan đến vi sinh vật như Vi sinh vật và chuyển hóa vật chất trong đất, Vi sinh vật Chăn nuôi và Thú y, Vi sinh vật Thủy sản và Công nghệ sinh học.</w:t>
      </w:r>
    </w:p>
    <w:p w:rsidR="00000000" w:rsidDel="00000000" w:rsidP="00000000" w:rsidRDefault="00000000" w:rsidRPr="00000000" w14:paraId="0000002C">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4"/>
        <w:gridCol w:w="6798"/>
        <w:tblGridChange w:id="0">
          <w:tblGrid>
            <w:gridCol w:w="2264"/>
            <w:gridCol w:w="679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và trình bày được một số phương pháp trong nghiên cứu vi sinh vật, các nhóm vi sinh vật chính, hoạt động sinh trưởng và phát triển của vi sinh vật, dinh dưỡng vi sinh vật, di truyền vi sinh vật và các phương pháp bảo quản vi sinh vật</w:t>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các hiện tượng di truyền ở vi sinh vật để giải thích các hiện tượng xảy ra trong giới vi sinh.</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Ứng dụng những hiểu biết về hoạt động sinh trưởng và phát triển của vi sinh vật vào thực tế nghiên cứu.</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Vận dụng kiến thức học được để kiểm tra chất lượng sản phẩm như các chỉ tiêu về vi sinh, môi trường từ đó có quyết định đúng đắn trong việc phê chuẩn hay không các sản phẩm chế biến sử dụng nội địa cũng như xuất khẩu có đủ tiêu chuẩn cho phép hay không. </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Sử dụng được các thiết bị, dụng cụ thí nghiệm, cách pha hóa chất trong nghiên cứu vi sinh vật. </w:t>
            </w:r>
            <w:r w:rsidDel="00000000" w:rsidR="00000000" w:rsidRPr="00000000">
              <w:rPr>
                <w:rFonts w:ascii="Times New Roman" w:cs="Times New Roman" w:eastAsia="Times New Roman" w:hAnsi="Times New Roman"/>
                <w:sz w:val="26"/>
                <w:szCs w:val="26"/>
                <w:rtl w:val="0"/>
              </w:rPr>
              <w:t xml:space="preserve">Sắp xếp và bố trí thời gian hợp lý cho các thí nghiệm, thực hiện được thí nghiệm an toàn, hiệu quả</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học hăng hái, đầy đủ bằng cách nâng cao khả năng tự học, tự nghiên cứu trước ở nhà</w:t>
            </w:r>
          </w:p>
        </w:tc>
      </w:tr>
    </w:tbl>
    <w:p w:rsidR="00000000" w:rsidDel="00000000" w:rsidP="00000000" w:rsidRDefault="00000000" w:rsidRPr="00000000" w14:paraId="0000003D">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E">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F">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5021"/>
        <w:gridCol w:w="2092"/>
        <w:tblGridChange w:id="0">
          <w:tblGrid>
            <w:gridCol w:w="2175"/>
            <w:gridCol w:w="5021"/>
            <w:gridCol w:w="2092"/>
          </w:tblGrid>
        </w:tblGridChange>
      </w:tblGrid>
      <w:tr>
        <w:trPr>
          <w:cantSplit w:val="0"/>
          <w:trHeight w:val="20" w:hRule="atLeast"/>
          <w:tblHeader w:val="0"/>
        </w:trPr>
        <w:tc>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p>
        </w:tc>
      </w:tr>
      <w:tr>
        <w:trPr>
          <w:cantSplit w:val="0"/>
          <w:trHeight w:val="680" w:hRule="atLeast"/>
          <w:tblHeader w:val="0"/>
        </w:trPr>
        <w:tc>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p w:rsidR="00000000" w:rsidDel="00000000" w:rsidP="00000000" w:rsidRDefault="00000000" w:rsidRPr="00000000" w14:paraId="0000004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được các đối tượng nghiên cứu và vai trò của vi sinh vật trong tự nhiên. Phân biệt đặc điểm tế bào, dinh dưỡng và sự tăng trưởng giữa vi khuẩn và vi nấm.</w:t>
            </w:r>
          </w:p>
        </w:tc>
        <w:tc>
          <w:tcPr/>
          <w:p w:rsidR="00000000" w:rsidDel="00000000" w:rsidP="00000000" w:rsidRDefault="00000000" w:rsidRPr="00000000" w14:paraId="00000045">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p w:rsidR="00000000" w:rsidDel="00000000" w:rsidP="00000000" w:rsidRDefault="00000000" w:rsidRPr="00000000" w14:paraId="0000004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thích sự ảnh hưởng của các yếu tố bên ngoài lên sự phát triển của vi sinh vật và ứng dụng vào kiểm soát vi sinh vật trong thực phẩm</w:t>
            </w:r>
          </w:p>
        </w:tc>
        <w:tc>
          <w:tcPr/>
          <w:p w:rsidR="00000000" w:rsidDel="00000000" w:rsidP="00000000" w:rsidRDefault="00000000" w:rsidRPr="00000000" w14:paraId="00000048">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CO3,CO4,CO6</w:t>
            </w:r>
          </w:p>
        </w:tc>
      </w:tr>
      <w:tr>
        <w:trPr>
          <w:cantSplit w:val="0"/>
          <w:trHeight w:val="680" w:hRule="atLeast"/>
          <w:tblHeader w:val="0"/>
        </w:trPr>
        <w:tc>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p w:rsidR="00000000" w:rsidDel="00000000" w:rsidP="00000000" w:rsidRDefault="00000000" w:rsidRPr="00000000" w14:paraId="0000004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 dụng thành thạo các thiết bị trong phòng thí nghiệm và giải thích được kết quả thực hành</w:t>
            </w:r>
          </w:p>
        </w:tc>
        <w:tc>
          <w:tcPr/>
          <w:p w:rsidR="00000000" w:rsidDel="00000000" w:rsidP="00000000" w:rsidRDefault="00000000" w:rsidRPr="00000000" w14:paraId="0000004B">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p w:rsidR="00000000" w:rsidDel="00000000" w:rsidP="00000000" w:rsidRDefault="00000000" w:rsidRPr="00000000" w14:paraId="0000004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xuất và giải thích các bước trong quy trình khảo sát các điều kiện nuôi cấy vi sinh vật được phân lập từ các mẫu có nguồn gốc tự nhiên</w:t>
            </w:r>
          </w:p>
        </w:tc>
        <w:tc>
          <w:tcPr/>
          <w:p w:rsidR="00000000" w:rsidDel="00000000" w:rsidP="00000000" w:rsidRDefault="00000000" w:rsidRPr="00000000" w14:paraId="0000004E">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CO3,CO4,CO5,CO6</w:t>
            </w:r>
          </w:p>
        </w:tc>
      </w:tr>
      <w:tr>
        <w:trPr>
          <w:cantSplit w:val="0"/>
          <w:trHeight w:val="680" w:hRule="atLeast"/>
          <w:tblHeader w:val="0"/>
        </w:trPr>
        <w:tc>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05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 dụng tiếng Anh để đọc hiểu tài liệu và các bài báo khoa học về những chủ đề có liên quan đến môn học</w:t>
            </w:r>
          </w:p>
        </w:tc>
        <w:tc>
          <w:tcPr/>
          <w:p w:rsidR="00000000" w:rsidDel="00000000" w:rsidP="00000000" w:rsidRDefault="00000000" w:rsidRPr="00000000" w14:paraId="00000051">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CO4, CO5, CO6</w:t>
            </w:r>
          </w:p>
        </w:tc>
      </w:tr>
      <w:tr>
        <w:trPr>
          <w:cantSplit w:val="0"/>
          <w:trHeight w:val="680" w:hRule="atLeast"/>
          <w:tblHeader w:val="0"/>
        </w:trPr>
        <w:tc>
          <w:tcPr/>
          <w:p w:rsidR="00000000" w:rsidDel="00000000" w:rsidP="00000000" w:rsidRDefault="00000000" w:rsidRPr="00000000" w14:paraId="0000005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CLO6</w:t>
            </w:r>
          </w:p>
        </w:tc>
        <w:tc>
          <w:tcPr/>
          <w:p w:rsidR="00000000" w:rsidDel="00000000" w:rsidP="00000000" w:rsidRDefault="00000000" w:rsidRPr="00000000" w14:paraId="0000005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w:t>
            </w:r>
          </w:p>
        </w:tc>
        <w:tc>
          <w:tcPr/>
          <w:p w:rsidR="00000000" w:rsidDel="00000000" w:rsidP="00000000" w:rsidRDefault="00000000" w:rsidRPr="00000000" w14:paraId="00000054">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CO3,CO4,CO5,CO6</w:t>
            </w:r>
          </w:p>
        </w:tc>
      </w:tr>
    </w:tbl>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6">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7">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560.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6"/>
        <w:gridCol w:w="444"/>
        <w:gridCol w:w="397"/>
        <w:gridCol w:w="455"/>
        <w:gridCol w:w="553"/>
        <w:gridCol w:w="425"/>
        <w:gridCol w:w="510"/>
        <w:gridCol w:w="457"/>
        <w:gridCol w:w="550"/>
        <w:gridCol w:w="553"/>
        <w:gridCol w:w="553"/>
        <w:gridCol w:w="414"/>
        <w:gridCol w:w="542"/>
        <w:gridCol w:w="559"/>
        <w:gridCol w:w="556"/>
        <w:gridCol w:w="559"/>
        <w:gridCol w:w="647"/>
        <w:gridCol w:w="524"/>
        <w:gridCol w:w="521"/>
        <w:gridCol w:w="521"/>
        <w:gridCol w:w="521"/>
        <w:gridCol w:w="521"/>
        <w:gridCol w:w="376"/>
        <w:gridCol w:w="416"/>
        <w:gridCol w:w="419"/>
        <w:gridCol w:w="416"/>
        <w:gridCol w:w="422"/>
        <w:gridCol w:w="914"/>
        <w:tblGridChange w:id="0">
          <w:tblGrid>
            <w:gridCol w:w="816"/>
            <w:gridCol w:w="444"/>
            <w:gridCol w:w="397"/>
            <w:gridCol w:w="455"/>
            <w:gridCol w:w="553"/>
            <w:gridCol w:w="425"/>
            <w:gridCol w:w="510"/>
            <w:gridCol w:w="457"/>
            <w:gridCol w:w="550"/>
            <w:gridCol w:w="553"/>
            <w:gridCol w:w="553"/>
            <w:gridCol w:w="414"/>
            <w:gridCol w:w="542"/>
            <w:gridCol w:w="559"/>
            <w:gridCol w:w="556"/>
            <w:gridCol w:w="559"/>
            <w:gridCol w:w="647"/>
            <w:gridCol w:w="524"/>
            <w:gridCol w:w="521"/>
            <w:gridCol w:w="521"/>
            <w:gridCol w:w="521"/>
            <w:gridCol w:w="521"/>
            <w:gridCol w:w="376"/>
            <w:gridCol w:w="416"/>
            <w:gridCol w:w="419"/>
            <w:gridCol w:w="416"/>
            <w:gridCol w:w="422"/>
            <w:gridCol w:w="914"/>
          </w:tblGrid>
        </w:tblGridChange>
      </w:tblGrid>
      <w:tr>
        <w:trPr>
          <w:cantSplit w:val="0"/>
          <w:tblHeader w:val="1"/>
        </w:trPr>
        <w:tc>
          <w:tcPr>
            <w:vMerge w:val="restart"/>
            <w:shd w:fill="auto" w:val="clear"/>
            <w:vAlign w:val="center"/>
          </w:tcPr>
          <w:p w:rsidR="00000000" w:rsidDel="00000000" w:rsidP="00000000" w:rsidRDefault="00000000" w:rsidRPr="00000000" w14:paraId="0000005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w:t>
            </w:r>
          </w:p>
        </w:tc>
        <w:tc>
          <w:tcPr>
            <w:gridSpan w:val="26"/>
          </w:tcPr>
          <w:p w:rsidR="00000000" w:rsidDel="00000000" w:rsidP="00000000" w:rsidRDefault="00000000" w:rsidRPr="00000000" w14:paraId="000000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8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9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1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CLO6</w:t>
            </w:r>
          </w:p>
        </w:tc>
        <w:tc>
          <w:tcPr>
            <w:shd w:fill="auto" w:val="clea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vi sinh vật đại cương - NN</w:t>
            </w:r>
          </w:p>
        </w:tc>
        <w:tc>
          <w:tcPr>
            <w:shd w:fill="auto" w:val="clea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p w:rsidR="00000000" w:rsidDel="00000000" w:rsidP="00000000" w:rsidRDefault="00000000" w:rsidRPr="00000000" w14:paraId="0000018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8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8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8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8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8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8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9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9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bl>
      <w:tblPr>
        <w:tblStyle w:val="Table6"/>
        <w:tblW w:w="15565.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0"/>
        <w:gridCol w:w="452"/>
        <w:gridCol w:w="452"/>
        <w:gridCol w:w="456"/>
        <w:gridCol w:w="452"/>
        <w:gridCol w:w="461"/>
        <w:gridCol w:w="470"/>
        <w:gridCol w:w="529"/>
        <w:gridCol w:w="529"/>
        <w:gridCol w:w="548"/>
        <w:gridCol w:w="616"/>
        <w:gridCol w:w="529"/>
        <w:gridCol w:w="545"/>
        <w:gridCol w:w="529"/>
        <w:gridCol w:w="529"/>
        <w:gridCol w:w="542"/>
        <w:gridCol w:w="616"/>
        <w:gridCol w:w="616"/>
        <w:gridCol w:w="635"/>
        <w:gridCol w:w="616"/>
        <w:gridCol w:w="616"/>
        <w:gridCol w:w="635"/>
        <w:gridCol w:w="616"/>
        <w:gridCol w:w="629"/>
        <w:gridCol w:w="616"/>
        <w:gridCol w:w="585"/>
        <w:gridCol w:w="937"/>
        <w:tblGridChange w:id="0">
          <w:tblGrid>
            <w:gridCol w:w="810"/>
            <w:gridCol w:w="452"/>
            <w:gridCol w:w="452"/>
            <w:gridCol w:w="456"/>
            <w:gridCol w:w="452"/>
            <w:gridCol w:w="461"/>
            <w:gridCol w:w="470"/>
            <w:gridCol w:w="529"/>
            <w:gridCol w:w="529"/>
            <w:gridCol w:w="548"/>
            <w:gridCol w:w="616"/>
            <w:gridCol w:w="529"/>
            <w:gridCol w:w="545"/>
            <w:gridCol w:w="529"/>
            <w:gridCol w:w="529"/>
            <w:gridCol w:w="542"/>
            <w:gridCol w:w="616"/>
            <w:gridCol w:w="616"/>
            <w:gridCol w:w="635"/>
            <w:gridCol w:w="616"/>
            <w:gridCol w:w="616"/>
            <w:gridCol w:w="635"/>
            <w:gridCol w:w="616"/>
            <w:gridCol w:w="629"/>
            <w:gridCol w:w="616"/>
            <w:gridCol w:w="585"/>
            <w:gridCol w:w="937"/>
          </w:tblGrid>
        </w:tblGridChange>
      </w:tblGrid>
      <w:tr>
        <w:trPr>
          <w:cantSplit w:val="0"/>
          <w:trHeight w:val="1259" w:hRule="atLeast"/>
          <w:tblHeader w:val="1"/>
        </w:trPr>
        <w:tc>
          <w:tcPr>
            <w:vMerge w:val="restart"/>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7">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7">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B">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B">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3">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7">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Tin sinh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F">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9">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B">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7.2, 8.2, 10.3, 11.1, 11.2, 11.3, 12.1, 12.2</w:t>
            </w:r>
          </w:p>
        </w:tc>
      </w:tr>
    </w:tbl>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2"/>
        <w:gridCol w:w="809"/>
        <w:gridCol w:w="1042"/>
        <w:gridCol w:w="1084"/>
        <w:gridCol w:w="1350"/>
        <w:gridCol w:w="1144"/>
        <w:gridCol w:w="1401"/>
        <w:gridCol w:w="950"/>
        <w:tblGridChange w:id="0">
          <w:tblGrid>
            <w:gridCol w:w="1282"/>
            <w:gridCol w:w="809"/>
            <w:gridCol w:w="1042"/>
            <w:gridCol w:w="1084"/>
            <w:gridCol w:w="1350"/>
            <w:gridCol w:w="1144"/>
            <w:gridCol w:w="1401"/>
            <w:gridCol w:w="950"/>
          </w:tblGrid>
        </w:tblGridChange>
      </w:tblGrid>
      <w:tr>
        <w:trPr>
          <w:cantSplit w:val="0"/>
          <w:tblHeader w:val="0"/>
        </w:trPr>
        <w:tc>
          <w:tcPr>
            <w:vAlign w:val="center"/>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Đánh giá quá trình</w:t>
            </w:r>
            <w:r w:rsidDel="00000000" w:rsidR="00000000" w:rsidRPr="00000000">
              <w:rPr>
                <w:rtl w:val="0"/>
              </w:rPr>
            </w:r>
          </w:p>
        </w:tc>
        <w:tc>
          <w:tcPr>
            <w:vAlign w:val="center"/>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2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1</w:t>
            </w:r>
          </w:p>
          <w:p w:rsidR="00000000" w:rsidDel="00000000" w:rsidP="00000000" w:rsidRDefault="00000000" w:rsidRPr="00000000" w14:paraId="000002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2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2AC">
            <w:pPr>
              <w:rPr>
                <w:color w:val="000000"/>
                <w:sz w:val="26"/>
                <w:szCs w:val="26"/>
              </w:rPr>
            </w:pPr>
            <w:r w:rsidDel="00000000" w:rsidR="00000000" w:rsidRPr="00000000">
              <w:rPr>
                <w:rFonts w:ascii="Times New Roman" w:cs="Times New Roman" w:eastAsia="Times New Roman" w:hAnsi="Times New Roman"/>
                <w:sz w:val="20"/>
                <w:szCs w:val="20"/>
                <w:rtl w:val="0"/>
              </w:rPr>
              <w:t xml:space="preserve">CLO 6</w:t>
            </w:r>
            <w:r w:rsidDel="00000000" w:rsidR="00000000" w:rsidRPr="00000000">
              <w:rPr>
                <w:rtl w:val="0"/>
              </w:rPr>
            </w:r>
          </w:p>
        </w:tc>
        <w:tc>
          <w:tcPr>
            <w:vAlign w:val="center"/>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Chỉ định trả lời câu hỏi thường xuyên trên lớp</w:t>
            </w:r>
            <w:r w:rsidDel="00000000" w:rsidR="00000000" w:rsidRPr="00000000">
              <w:rPr>
                <w:rtl w:val="0"/>
              </w:rPr>
            </w:r>
          </w:p>
        </w:tc>
        <w:tc>
          <w:tcPr>
            <w:vAlign w:val="center"/>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hỏi</w:t>
            </w:r>
          </w:p>
        </w:tc>
        <w:tc>
          <w:tcPr>
            <w:vAlign w:val="center"/>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1370" w:hRule="atLeast"/>
          <w:tblHeader w:val="0"/>
        </w:trPr>
        <w:tc>
          <w:tcPr>
            <w:vMerge w:val="continue"/>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2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1</w:t>
            </w:r>
          </w:p>
          <w:p w:rsidR="00000000" w:rsidDel="00000000" w:rsidP="00000000" w:rsidRDefault="00000000" w:rsidRPr="00000000" w14:paraId="000002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2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 6</w:t>
            </w:r>
          </w:p>
        </w:tc>
        <w:tc>
          <w:tcPr>
            <w:vAlign w:val="center"/>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Báo cáo thuyết trình</w:t>
            </w:r>
          </w:p>
        </w:tc>
        <w:tc>
          <w:tcPr>
            <w:vAlign w:val="center"/>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Rubric</w:t>
            </w:r>
          </w:p>
        </w:tc>
        <w:tc>
          <w:tcPr>
            <w:vAlign w:val="cente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Đánh giá cuối kỳ</w:t>
            </w:r>
            <w:r w:rsidDel="00000000" w:rsidR="00000000" w:rsidRPr="00000000">
              <w:rPr>
                <w:rtl w:val="0"/>
              </w:rPr>
            </w:r>
          </w:p>
        </w:tc>
        <w:tc>
          <w:tcPr>
            <w:vAlign w:val="center"/>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2BF">
            <w:pPr>
              <w:rPr/>
            </w:pPr>
            <w:r w:rsidDel="00000000" w:rsidR="00000000" w:rsidRPr="00000000">
              <w:rPr>
                <w:rtl w:val="0"/>
              </w:rPr>
              <w:t xml:space="preserve">CLO 1</w:t>
            </w:r>
          </w:p>
          <w:p w:rsidR="00000000" w:rsidDel="00000000" w:rsidP="00000000" w:rsidRDefault="00000000" w:rsidRPr="00000000" w14:paraId="000002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2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3</w:t>
            </w:r>
          </w:p>
          <w:p w:rsidR="00000000" w:rsidDel="00000000" w:rsidP="00000000" w:rsidRDefault="00000000" w:rsidRPr="00000000" w14:paraId="000002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2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5</w:t>
            </w:r>
          </w:p>
          <w:p w:rsidR="00000000" w:rsidDel="00000000" w:rsidP="00000000" w:rsidRDefault="00000000" w:rsidRPr="00000000" w14:paraId="000002C4">
            <w:pPr>
              <w:rPr>
                <w:color w:val="000000"/>
                <w:sz w:val="26"/>
                <w:szCs w:val="26"/>
              </w:rPr>
            </w:pPr>
            <w:r w:rsidDel="00000000" w:rsidR="00000000" w:rsidRPr="00000000">
              <w:rPr>
                <w:rFonts w:ascii="Times New Roman" w:cs="Times New Roman" w:eastAsia="Times New Roman" w:hAnsi="Times New Roman"/>
                <w:sz w:val="20"/>
                <w:szCs w:val="20"/>
                <w:rtl w:val="0"/>
              </w:rPr>
              <w:t xml:space="preserve">CLO 6</w:t>
            </w:r>
            <w:r w:rsidDel="00000000" w:rsidR="00000000" w:rsidRPr="00000000">
              <w:rPr>
                <w:rtl w:val="0"/>
              </w:rPr>
            </w:r>
          </w:p>
        </w:tc>
        <w:tc>
          <w:tcPr>
            <w:vAlign w:val="center"/>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trắc nghiệm</w:t>
            </w:r>
          </w:p>
        </w:tc>
        <w:tc>
          <w:tcPr>
            <w:vAlign w:val="cente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CB">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2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p w:rsidR="00000000" w:rsidDel="00000000" w:rsidP="00000000" w:rsidRDefault="00000000" w:rsidRPr="00000000" w14:paraId="000002CD">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8"/>
        <w:tblW w:w="1456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2"/>
        <w:gridCol w:w="2818"/>
        <w:gridCol w:w="929"/>
        <w:gridCol w:w="12"/>
        <w:gridCol w:w="938"/>
        <w:gridCol w:w="941"/>
        <w:gridCol w:w="941"/>
        <w:gridCol w:w="2487"/>
        <w:gridCol w:w="1619"/>
        <w:gridCol w:w="1675"/>
        <w:gridCol w:w="1439"/>
        <w:tblGridChange w:id="0">
          <w:tblGrid>
            <w:gridCol w:w="762"/>
            <w:gridCol w:w="2818"/>
            <w:gridCol w:w="929"/>
            <w:gridCol w:w="12"/>
            <w:gridCol w:w="938"/>
            <w:gridCol w:w="941"/>
            <w:gridCol w:w="941"/>
            <w:gridCol w:w="2487"/>
            <w:gridCol w:w="1619"/>
            <w:gridCol w:w="1675"/>
            <w:gridCol w:w="1439"/>
          </w:tblGrid>
        </w:tblGridChange>
      </w:tblGrid>
      <w:tr>
        <w:trPr>
          <w:cantSplit w:val="0"/>
          <w:trHeight w:val="1111" w:hRule="atLeast"/>
          <w:tblHeader w:val="0"/>
        </w:trPr>
        <w:tc>
          <w:tcPr>
            <w:vMerge w:val="restart"/>
            <w:vAlign w:val="center"/>
          </w:tcPr>
          <w:p w:rsidR="00000000" w:rsidDel="00000000" w:rsidP="00000000" w:rsidRDefault="00000000" w:rsidRPr="00000000" w14:paraId="000002C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2C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5"/>
          </w:tcPr>
          <w:p w:rsidR="00000000" w:rsidDel="00000000" w:rsidP="00000000" w:rsidRDefault="00000000" w:rsidRPr="00000000" w14:paraId="000002D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tiết </w:t>
            </w:r>
          </w:p>
        </w:tc>
        <w:tc>
          <w:tcPr>
            <w:vMerge w:val="restart"/>
            <w:vAlign w:val="center"/>
          </w:tcPr>
          <w:p w:rsidR="00000000" w:rsidDel="00000000" w:rsidP="00000000" w:rsidRDefault="00000000" w:rsidRPr="00000000" w14:paraId="000002D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2D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2D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2D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LT</w:t>
            </w:r>
          </w:p>
        </w:tc>
        <w:tc>
          <w:tcPr>
            <w:gridSpan w:val="2"/>
            <w:vAlign w:val="center"/>
          </w:tcPr>
          <w:p w:rsidR="00000000" w:rsidDel="00000000" w:rsidP="00000000" w:rsidRDefault="00000000" w:rsidRPr="00000000" w14:paraId="000002D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BT/TL</w:t>
            </w:r>
          </w:p>
        </w:tc>
        <w:tc>
          <w:tcPr/>
          <w:p w:rsidR="00000000" w:rsidDel="00000000" w:rsidP="00000000" w:rsidRDefault="00000000" w:rsidRPr="00000000" w14:paraId="000002D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TH/TN</w:t>
            </w:r>
          </w:p>
        </w:tc>
        <w:tc>
          <w:tcPr>
            <w:vAlign w:val="center"/>
          </w:tcPr>
          <w:p w:rsidR="00000000" w:rsidDel="00000000" w:rsidP="00000000" w:rsidRDefault="00000000" w:rsidRPr="00000000" w14:paraId="000002D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continue"/>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2"/>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3"/>
            <w:vAlign w:val="center"/>
          </w:tcPr>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680" w:hRule="atLeast"/>
          <w:tblHeader w:val="0"/>
        </w:trPr>
        <w:tc>
          <w:tcPr/>
          <w:p w:rsidR="00000000" w:rsidDel="00000000" w:rsidP="00000000" w:rsidRDefault="00000000" w:rsidRPr="00000000" w14:paraId="000002E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F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1: Tổng quan về vi sinh vật học</w:t>
            </w:r>
            <w:r w:rsidDel="00000000" w:rsidR="00000000" w:rsidRPr="00000000">
              <w:rPr>
                <w:rtl w:val="0"/>
              </w:rPr>
            </w:r>
          </w:p>
          <w:p w:rsidR="00000000" w:rsidDel="00000000" w:rsidP="00000000" w:rsidRDefault="00000000" w:rsidRPr="00000000" w14:paraId="000002F1">
            <w:pPr>
              <w:numPr>
                <w:ilvl w:val="0"/>
                <w:numId w:val="1"/>
              </w:numPr>
              <w:ind w:left="360" w:hanging="36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Đối tượng nghiên cứu</w:t>
            </w:r>
          </w:p>
          <w:p w:rsidR="00000000" w:rsidDel="00000000" w:rsidP="00000000" w:rsidRDefault="00000000" w:rsidRPr="00000000" w14:paraId="000002F2">
            <w:pPr>
              <w:numPr>
                <w:ilvl w:val="0"/>
                <w:numId w:val="1"/>
              </w:numPr>
              <w:ind w:left="360" w:hanging="36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Lịch sử phát triển của vi sinh vật học</w:t>
            </w:r>
          </w:p>
          <w:p w:rsidR="00000000" w:rsidDel="00000000" w:rsidP="00000000" w:rsidRDefault="00000000" w:rsidRPr="00000000" w14:paraId="000002F3">
            <w:pPr>
              <w:numPr>
                <w:ilvl w:val="0"/>
                <w:numId w:val="1"/>
              </w:numPr>
              <w:ind w:left="360" w:hanging="36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Vai trò của vi sinh vật trong tự nhiên và đời sống con người</w:t>
            </w:r>
          </w:p>
          <w:p w:rsidR="00000000" w:rsidDel="00000000" w:rsidP="00000000" w:rsidRDefault="00000000" w:rsidRPr="00000000" w14:paraId="000002F4">
            <w:pPr>
              <w:numPr>
                <w:ilvl w:val="0"/>
                <w:numId w:val="1"/>
              </w:numPr>
              <w:ind w:left="360" w:hanging="36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Tác hại của vi sinh vật</w:t>
            </w:r>
          </w:p>
          <w:p w:rsidR="00000000" w:rsidDel="00000000" w:rsidP="00000000" w:rsidRDefault="00000000" w:rsidRPr="00000000" w14:paraId="000002F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F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2"/>
          </w:tcPr>
          <w:p w:rsidR="00000000" w:rsidDel="00000000" w:rsidP="00000000" w:rsidRDefault="00000000" w:rsidRPr="00000000" w14:paraId="000002F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F9">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FA">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2FB">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2FC">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FD">
            <w:pPr>
              <w:shd w:fill="ffffff" w:val="clea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sz w:val="26"/>
                <w:szCs w:val="26"/>
                <w:rtl w:val="0"/>
              </w:rPr>
              <w:t xml:space="preserve">1.1.</w:t>
            </w:r>
            <w:r w:rsidDel="00000000" w:rsidR="00000000" w:rsidRPr="00000000">
              <w:rPr>
                <w:rFonts w:ascii="Times New Roman" w:cs="Times New Roman" w:eastAsia="Times New Roman" w:hAnsi="Times New Roman"/>
                <w:color w:val="222222"/>
                <w:sz w:val="26"/>
                <w:szCs w:val="26"/>
                <w:rtl w:val="0"/>
              </w:rPr>
              <w:t xml:space="preserve"> Xác định được đối tượng nghiên cứu và lịch sử phát triển của vi sinh vật </w:t>
            </w:r>
          </w:p>
          <w:p w:rsidR="00000000" w:rsidDel="00000000" w:rsidP="00000000" w:rsidRDefault="00000000" w:rsidRPr="00000000" w14:paraId="000002F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Xác định và ứng dụng được vai trò của vi sinh vật</w:t>
            </w:r>
          </w:p>
          <w:p w:rsidR="00000000" w:rsidDel="00000000" w:rsidP="00000000" w:rsidRDefault="00000000" w:rsidRPr="00000000" w14:paraId="000002F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r w:rsidDel="00000000" w:rsidR="00000000" w:rsidRPr="00000000">
              <w:rPr>
                <w:rFonts w:ascii="Times New Roman" w:cs="Times New Roman" w:eastAsia="Times New Roman" w:hAnsi="Times New Roman"/>
                <w:color w:val="222222"/>
                <w:sz w:val="26"/>
                <w:szCs w:val="26"/>
                <w:highlight w:val="white"/>
                <w:rtl w:val="0"/>
              </w:rPr>
              <w:t xml:space="preserve"> – Tìm hiểu được tác hại của vi sinh vật</w:t>
            </w:r>
            <w:r w:rsidDel="00000000" w:rsidR="00000000" w:rsidRPr="00000000">
              <w:rPr>
                <w:rtl w:val="0"/>
              </w:rPr>
            </w:r>
          </w:p>
          <w:p w:rsidR="00000000" w:rsidDel="00000000" w:rsidP="00000000" w:rsidRDefault="00000000" w:rsidRPr="00000000" w14:paraId="0000030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0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6</w:t>
            </w:r>
          </w:p>
          <w:p w:rsidR="00000000" w:rsidDel="00000000" w:rsidP="00000000" w:rsidRDefault="00000000" w:rsidRPr="00000000" w14:paraId="00000303">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304">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305">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0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0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0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0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0B">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0C">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30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w:t>
            </w:r>
          </w:p>
        </w:tc>
        <w:tc>
          <w:tcPr/>
          <w:p w:rsidR="00000000" w:rsidDel="00000000" w:rsidP="00000000" w:rsidRDefault="00000000" w:rsidRPr="00000000" w14:paraId="0000030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2: Một số kỹ thuật trong nghiên cứu vi sinh vật</w:t>
            </w:r>
            <w:r w:rsidDel="00000000" w:rsidR="00000000" w:rsidRPr="00000000">
              <w:rPr>
                <w:rtl w:val="0"/>
              </w:rPr>
            </w:r>
          </w:p>
          <w:p w:rsidR="00000000" w:rsidDel="00000000" w:rsidP="00000000" w:rsidRDefault="00000000" w:rsidRPr="00000000" w14:paraId="0000030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2.1 Giới thiệu chung về kính hiển vi</w:t>
            </w:r>
            <w:r w:rsidDel="00000000" w:rsidR="00000000" w:rsidRPr="00000000">
              <w:rPr>
                <w:rtl w:val="0"/>
              </w:rPr>
            </w:r>
          </w:p>
          <w:p w:rsidR="00000000" w:rsidDel="00000000" w:rsidP="00000000" w:rsidRDefault="00000000" w:rsidRPr="00000000" w14:paraId="0000031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2.2 Kính hiển vi</w:t>
            </w:r>
            <w:r w:rsidDel="00000000" w:rsidR="00000000" w:rsidRPr="00000000">
              <w:rPr>
                <w:rtl w:val="0"/>
              </w:rPr>
            </w:r>
          </w:p>
          <w:p w:rsidR="00000000" w:rsidDel="00000000" w:rsidP="00000000" w:rsidRDefault="00000000" w:rsidRPr="00000000" w14:paraId="0000031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2.3 Kỹ thuật nhuộm màu</w:t>
            </w:r>
            <w:r w:rsidDel="00000000" w:rsidR="00000000" w:rsidRPr="00000000">
              <w:rPr>
                <w:rtl w:val="0"/>
              </w:rPr>
            </w:r>
          </w:p>
          <w:p w:rsidR="00000000" w:rsidDel="00000000" w:rsidP="00000000" w:rsidRDefault="00000000" w:rsidRPr="00000000" w14:paraId="0000031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2.4 Khử trùng </w:t>
            </w:r>
            <w:r w:rsidDel="00000000" w:rsidR="00000000" w:rsidRPr="00000000">
              <w:rPr>
                <w:rtl w:val="0"/>
              </w:rPr>
            </w:r>
          </w:p>
        </w:tc>
        <w:tc>
          <w:tcPr>
            <w:vAlign w:val="center"/>
          </w:tcPr>
          <w:p w:rsidR="00000000" w:rsidDel="00000000" w:rsidP="00000000" w:rsidRDefault="00000000" w:rsidRPr="00000000" w14:paraId="0000031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c>
          <w:tcPr>
            <w:gridSpan w:val="2"/>
            <w:vAlign w:val="center"/>
          </w:tcPr>
          <w:p w:rsidR="00000000" w:rsidDel="00000000" w:rsidP="00000000" w:rsidRDefault="00000000" w:rsidRPr="00000000" w14:paraId="0000031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31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31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3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Xác định được các bộ phận chính của kính hiển vi và cách sử dụng kính.</w:t>
            </w:r>
          </w:p>
          <w:p w:rsidR="00000000" w:rsidDel="00000000" w:rsidP="00000000" w:rsidRDefault="00000000" w:rsidRPr="00000000" w14:paraId="0000031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Hiểu được vai trò của các kỹ thuật nhuộm và khử trùng</w:t>
            </w:r>
          </w:p>
        </w:tc>
        <w:tc>
          <w:tcPr/>
          <w:p w:rsidR="00000000" w:rsidDel="00000000" w:rsidP="00000000" w:rsidRDefault="00000000" w:rsidRPr="00000000" w14:paraId="0000031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31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6</w:t>
            </w:r>
          </w:p>
          <w:p w:rsidR="00000000" w:rsidDel="00000000" w:rsidP="00000000" w:rsidRDefault="00000000" w:rsidRPr="00000000" w14:paraId="0000031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1E">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1F">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20">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21">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2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2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2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2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28">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32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3</w:t>
            </w:r>
            <w:r w:rsidDel="00000000" w:rsidR="00000000" w:rsidRPr="00000000">
              <w:rPr>
                <w:rtl w:val="0"/>
              </w:rPr>
            </w:r>
          </w:p>
        </w:tc>
        <w:tc>
          <w:tcPr/>
          <w:p w:rsidR="00000000" w:rsidDel="00000000" w:rsidP="00000000" w:rsidRDefault="00000000" w:rsidRPr="00000000" w14:paraId="0000032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3 Vi sinh vật sơ hạch</w:t>
            </w:r>
            <w:r w:rsidDel="00000000" w:rsidR="00000000" w:rsidRPr="00000000">
              <w:rPr>
                <w:rtl w:val="0"/>
              </w:rPr>
            </w:r>
          </w:p>
          <w:p w:rsidR="00000000" w:rsidDel="00000000" w:rsidP="00000000" w:rsidRDefault="00000000" w:rsidRPr="00000000" w14:paraId="0000032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3.1 Vi khuẩn thật</w:t>
            </w:r>
            <w:r w:rsidDel="00000000" w:rsidR="00000000" w:rsidRPr="00000000">
              <w:rPr>
                <w:rtl w:val="0"/>
              </w:rPr>
            </w:r>
          </w:p>
          <w:p w:rsidR="00000000" w:rsidDel="00000000" w:rsidP="00000000" w:rsidRDefault="00000000" w:rsidRPr="00000000" w14:paraId="0000032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3.1.1 Vi khuẩn</w:t>
            </w:r>
            <w:r w:rsidDel="00000000" w:rsidR="00000000" w:rsidRPr="00000000">
              <w:rPr>
                <w:rtl w:val="0"/>
              </w:rPr>
            </w:r>
          </w:p>
          <w:p w:rsidR="00000000" w:rsidDel="00000000" w:rsidP="00000000" w:rsidRDefault="00000000" w:rsidRPr="00000000" w14:paraId="0000032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3.1.2 Xạ khuẩn</w:t>
            </w:r>
            <w:r w:rsidDel="00000000" w:rsidR="00000000" w:rsidRPr="00000000">
              <w:rPr>
                <w:rtl w:val="0"/>
              </w:rPr>
            </w:r>
          </w:p>
          <w:p w:rsidR="00000000" w:rsidDel="00000000" w:rsidP="00000000" w:rsidRDefault="00000000" w:rsidRPr="00000000" w14:paraId="0000032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3.1.3 Vi khuẩn lam</w:t>
            </w:r>
            <w:r w:rsidDel="00000000" w:rsidR="00000000" w:rsidRPr="00000000">
              <w:rPr>
                <w:rtl w:val="0"/>
              </w:rPr>
            </w:r>
          </w:p>
          <w:p w:rsidR="00000000" w:rsidDel="00000000" w:rsidP="00000000" w:rsidRDefault="00000000" w:rsidRPr="00000000" w14:paraId="0000032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3.1.4 Vi khuẩn nguyên thủy</w:t>
            </w:r>
            <w:r w:rsidDel="00000000" w:rsidR="00000000" w:rsidRPr="00000000">
              <w:rPr>
                <w:rtl w:val="0"/>
              </w:rPr>
            </w:r>
          </w:p>
          <w:p w:rsidR="00000000" w:rsidDel="00000000" w:rsidP="00000000" w:rsidRDefault="00000000" w:rsidRPr="00000000" w14:paraId="0000033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3.2 Vi khuẩn cổ</w:t>
            </w:r>
            <w:r w:rsidDel="00000000" w:rsidR="00000000" w:rsidRPr="00000000">
              <w:rPr>
                <w:rtl w:val="0"/>
              </w:rPr>
            </w:r>
          </w:p>
          <w:p w:rsidR="00000000" w:rsidDel="00000000" w:rsidP="00000000" w:rsidRDefault="00000000" w:rsidRPr="00000000" w14:paraId="0000033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3.2.1 Vi khuẩn sinh khí Metan</w:t>
            </w:r>
            <w:r w:rsidDel="00000000" w:rsidR="00000000" w:rsidRPr="00000000">
              <w:rPr>
                <w:rtl w:val="0"/>
              </w:rPr>
            </w:r>
          </w:p>
          <w:p w:rsidR="00000000" w:rsidDel="00000000" w:rsidP="00000000" w:rsidRDefault="00000000" w:rsidRPr="00000000" w14:paraId="0000033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3.2.2 Vi khuẩn ưa mặn</w:t>
            </w:r>
            <w:r w:rsidDel="00000000" w:rsidR="00000000" w:rsidRPr="00000000">
              <w:rPr>
                <w:rtl w:val="0"/>
              </w:rPr>
            </w:r>
          </w:p>
          <w:p w:rsidR="00000000" w:rsidDel="00000000" w:rsidP="00000000" w:rsidRDefault="00000000" w:rsidRPr="00000000" w14:paraId="0000033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3.2.3 Vi khuẩn ưa nhiệt</w:t>
            </w:r>
            <w:r w:rsidDel="00000000" w:rsidR="00000000" w:rsidRPr="00000000">
              <w:rPr>
                <w:rtl w:val="0"/>
              </w:rPr>
            </w:r>
          </w:p>
          <w:p w:rsidR="00000000" w:rsidDel="00000000" w:rsidP="00000000" w:rsidRDefault="00000000" w:rsidRPr="00000000" w14:paraId="00000334">
            <w:pPr>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33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c>
          <w:tcPr>
            <w:gridSpan w:val="2"/>
            <w:vAlign w:val="center"/>
          </w:tcPr>
          <w:p w:rsidR="00000000" w:rsidDel="00000000" w:rsidP="00000000" w:rsidRDefault="00000000" w:rsidRPr="00000000" w14:paraId="000003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33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3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33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3.1.Phân biệt được các nhóm vi sinh vật sơ hạch</w:t>
            </w:r>
          </w:p>
          <w:p w:rsidR="00000000" w:rsidDel="00000000" w:rsidP="00000000" w:rsidRDefault="00000000" w:rsidRPr="00000000" w14:paraId="0000033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Xác định được các đặc điểm của vi sinh vật sơ hạch</w:t>
            </w:r>
          </w:p>
          <w:p w:rsidR="00000000" w:rsidDel="00000000" w:rsidP="00000000" w:rsidRDefault="00000000" w:rsidRPr="00000000" w14:paraId="0000033C">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3.3 Tìm hiểu được một số ứng dụng của VSV sơ hạch</w:t>
            </w:r>
            <w:r w:rsidDel="00000000" w:rsidR="00000000" w:rsidRPr="00000000">
              <w:rPr>
                <w:rtl w:val="0"/>
              </w:rPr>
            </w:r>
          </w:p>
        </w:tc>
        <w:tc>
          <w:tcPr/>
          <w:p w:rsidR="00000000" w:rsidDel="00000000" w:rsidP="00000000" w:rsidRDefault="00000000" w:rsidRPr="00000000" w14:paraId="0000033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3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33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p w:rsidR="00000000" w:rsidDel="00000000" w:rsidP="00000000" w:rsidRDefault="00000000" w:rsidRPr="00000000" w14:paraId="0000034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4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4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4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4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4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46">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347">
            <w:pPr>
              <w:spacing w:after="60" w:before="60" w:line="288"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34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4 Vi sinh vật chân hạch</w:t>
            </w:r>
            <w:r w:rsidDel="00000000" w:rsidR="00000000" w:rsidRPr="00000000">
              <w:rPr>
                <w:rtl w:val="0"/>
              </w:rPr>
            </w:r>
          </w:p>
          <w:p w:rsidR="00000000" w:rsidDel="00000000" w:rsidP="00000000" w:rsidRDefault="00000000" w:rsidRPr="00000000" w14:paraId="0000034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4.1 Sự phân bố trong tự nhiên</w:t>
            </w:r>
            <w:r w:rsidDel="00000000" w:rsidR="00000000" w:rsidRPr="00000000">
              <w:rPr>
                <w:rtl w:val="0"/>
              </w:rPr>
            </w:r>
          </w:p>
          <w:p w:rsidR="00000000" w:rsidDel="00000000" w:rsidP="00000000" w:rsidRDefault="00000000" w:rsidRPr="00000000" w14:paraId="0000034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4.2 Hình dạng và kích thước</w:t>
            </w:r>
            <w:r w:rsidDel="00000000" w:rsidR="00000000" w:rsidRPr="00000000">
              <w:rPr>
                <w:rtl w:val="0"/>
              </w:rPr>
            </w:r>
          </w:p>
          <w:p w:rsidR="00000000" w:rsidDel="00000000" w:rsidP="00000000" w:rsidRDefault="00000000" w:rsidRPr="00000000" w14:paraId="0000034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4.3 Cấu tạo hóa học</w:t>
            </w:r>
            <w:r w:rsidDel="00000000" w:rsidR="00000000" w:rsidRPr="00000000">
              <w:rPr>
                <w:rtl w:val="0"/>
              </w:rPr>
            </w:r>
          </w:p>
          <w:p w:rsidR="00000000" w:rsidDel="00000000" w:rsidP="00000000" w:rsidRDefault="00000000" w:rsidRPr="00000000" w14:paraId="0000034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 Cấu trúc tế bào</w:t>
            </w:r>
            <w:r w:rsidDel="00000000" w:rsidR="00000000" w:rsidRPr="00000000">
              <w:rPr>
                <w:rtl w:val="0"/>
              </w:rPr>
            </w:r>
          </w:p>
          <w:p w:rsidR="00000000" w:rsidDel="00000000" w:rsidP="00000000" w:rsidRDefault="00000000" w:rsidRPr="00000000" w14:paraId="0000034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4.4.1 Chiên mao vào tiêm mao</w:t>
            </w:r>
            <w:r w:rsidDel="00000000" w:rsidR="00000000" w:rsidRPr="00000000">
              <w:rPr>
                <w:rtl w:val="0"/>
              </w:rPr>
            </w:r>
          </w:p>
          <w:p w:rsidR="00000000" w:rsidDel="00000000" w:rsidP="00000000" w:rsidRDefault="00000000" w:rsidRPr="00000000" w14:paraId="0000034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4.4.2 Vỏ tế bào</w:t>
            </w:r>
            <w:r w:rsidDel="00000000" w:rsidR="00000000" w:rsidRPr="00000000">
              <w:rPr>
                <w:rtl w:val="0"/>
              </w:rPr>
            </w:r>
          </w:p>
          <w:p w:rsidR="00000000" w:rsidDel="00000000" w:rsidP="00000000" w:rsidRDefault="00000000" w:rsidRPr="00000000" w14:paraId="0000034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4.4.3 Màng tế bào chất</w:t>
            </w:r>
            <w:r w:rsidDel="00000000" w:rsidR="00000000" w:rsidRPr="00000000">
              <w:rPr>
                <w:rtl w:val="0"/>
              </w:rPr>
            </w:r>
          </w:p>
          <w:p w:rsidR="00000000" w:rsidDel="00000000" w:rsidP="00000000" w:rsidRDefault="00000000" w:rsidRPr="00000000" w14:paraId="0000035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4.4.4 Tế bào chất</w:t>
            </w:r>
            <w:r w:rsidDel="00000000" w:rsidR="00000000" w:rsidRPr="00000000">
              <w:rPr>
                <w:rtl w:val="0"/>
              </w:rPr>
            </w:r>
          </w:p>
          <w:p w:rsidR="00000000" w:rsidDel="00000000" w:rsidP="00000000" w:rsidRDefault="00000000" w:rsidRPr="00000000" w14:paraId="0000035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4.4.5 Nhân</w:t>
            </w:r>
            <w:r w:rsidDel="00000000" w:rsidR="00000000" w:rsidRPr="00000000">
              <w:rPr>
                <w:rtl w:val="0"/>
              </w:rPr>
            </w:r>
          </w:p>
          <w:p w:rsidR="00000000" w:rsidDel="00000000" w:rsidP="00000000" w:rsidRDefault="00000000" w:rsidRPr="00000000" w14:paraId="0000035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4.5 Nấm</w:t>
            </w:r>
            <w:r w:rsidDel="00000000" w:rsidR="00000000" w:rsidRPr="00000000">
              <w:rPr>
                <w:rtl w:val="0"/>
              </w:rPr>
            </w:r>
          </w:p>
          <w:p w:rsidR="00000000" w:rsidDel="00000000" w:rsidP="00000000" w:rsidRDefault="00000000" w:rsidRPr="00000000" w14:paraId="0000035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4.5.1 Đặc điểm chung của nấm</w:t>
            </w:r>
            <w:r w:rsidDel="00000000" w:rsidR="00000000" w:rsidRPr="00000000">
              <w:rPr>
                <w:rtl w:val="0"/>
              </w:rPr>
            </w:r>
          </w:p>
          <w:p w:rsidR="00000000" w:rsidDel="00000000" w:rsidP="00000000" w:rsidRDefault="00000000" w:rsidRPr="00000000" w14:paraId="0000035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4.5.2 Nấm men</w:t>
            </w:r>
            <w:r w:rsidDel="00000000" w:rsidR="00000000" w:rsidRPr="00000000">
              <w:rPr>
                <w:rtl w:val="0"/>
              </w:rPr>
            </w:r>
          </w:p>
          <w:p w:rsidR="00000000" w:rsidDel="00000000" w:rsidP="00000000" w:rsidRDefault="00000000" w:rsidRPr="00000000" w14:paraId="0000035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4.5.3 Nấm sợi</w:t>
            </w:r>
            <w:r w:rsidDel="00000000" w:rsidR="00000000" w:rsidRPr="00000000">
              <w:rPr>
                <w:rtl w:val="0"/>
              </w:rPr>
            </w:r>
          </w:p>
          <w:p w:rsidR="00000000" w:rsidDel="00000000" w:rsidP="00000000" w:rsidRDefault="00000000" w:rsidRPr="00000000" w14:paraId="0000035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4.6 Một số nguyên sinh động vật</w:t>
            </w:r>
            <w:r w:rsidDel="00000000" w:rsidR="00000000" w:rsidRPr="00000000">
              <w:rPr>
                <w:rtl w:val="0"/>
              </w:rPr>
            </w:r>
          </w:p>
          <w:p w:rsidR="00000000" w:rsidDel="00000000" w:rsidP="00000000" w:rsidRDefault="00000000" w:rsidRPr="00000000" w14:paraId="0000035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4.7 Tảo</w:t>
            </w:r>
            <w:r w:rsidDel="00000000" w:rsidR="00000000" w:rsidRPr="00000000">
              <w:rPr>
                <w:rtl w:val="0"/>
              </w:rPr>
            </w:r>
          </w:p>
          <w:p w:rsidR="00000000" w:rsidDel="00000000" w:rsidP="00000000" w:rsidRDefault="00000000" w:rsidRPr="00000000" w14:paraId="00000358">
            <w:pPr>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35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c>
          <w:tcPr>
            <w:gridSpan w:val="2"/>
            <w:vAlign w:val="center"/>
          </w:tcPr>
          <w:p w:rsidR="00000000" w:rsidDel="00000000" w:rsidP="00000000" w:rsidRDefault="00000000" w:rsidRPr="00000000" w14:paraId="0000035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35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35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35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Xác định được các đặc điểm của vi sinh vật chân hạch</w:t>
            </w:r>
          </w:p>
          <w:p w:rsidR="00000000" w:rsidDel="00000000" w:rsidP="00000000" w:rsidRDefault="00000000" w:rsidRPr="00000000" w14:paraId="0000035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Xác định đặc điểm cấu tạo của tế bào và bào quan của VSV chân hạch</w:t>
            </w:r>
          </w:p>
          <w:p w:rsidR="00000000" w:rsidDel="00000000" w:rsidP="00000000" w:rsidRDefault="00000000" w:rsidRPr="00000000" w14:paraId="0000036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4.3.Phân biệt được các nhóm vi sinh vật chân hạch</w:t>
            </w:r>
          </w:p>
          <w:p w:rsidR="00000000" w:rsidDel="00000000" w:rsidP="00000000" w:rsidRDefault="00000000" w:rsidRPr="00000000" w14:paraId="0000036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Xác định được các đặc điểm của vi sinh vật chân hạch</w:t>
            </w:r>
          </w:p>
          <w:p w:rsidR="00000000" w:rsidDel="00000000" w:rsidP="00000000" w:rsidRDefault="00000000" w:rsidRPr="00000000" w14:paraId="0000036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 Tìm hiểu ược một số ứng dụng của VSV chân hạch</w:t>
            </w:r>
          </w:p>
        </w:tc>
        <w:tc>
          <w:tcPr/>
          <w:p w:rsidR="00000000" w:rsidDel="00000000" w:rsidP="00000000" w:rsidRDefault="00000000" w:rsidRPr="00000000" w14:paraId="0000036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6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36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6</w:t>
            </w:r>
          </w:p>
          <w:p w:rsidR="00000000" w:rsidDel="00000000" w:rsidP="00000000" w:rsidRDefault="00000000" w:rsidRPr="00000000" w14:paraId="0000036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6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6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6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6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6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6C">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36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36E">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Các nhóm báo cáo Seminar chủ đề về các nhóm vi khuẩn ứng dụng trong môi trường, thực phẩm, y dược, nông nghiệp.</w:t>
            </w:r>
            <w:r w:rsidDel="00000000" w:rsidR="00000000" w:rsidRPr="00000000">
              <w:rPr>
                <w:rtl w:val="0"/>
              </w:rPr>
            </w:r>
          </w:p>
        </w:tc>
        <w:tc>
          <w:tcPr/>
          <w:p w:rsidR="00000000" w:rsidDel="00000000" w:rsidP="00000000" w:rsidRDefault="00000000" w:rsidRPr="00000000" w14:paraId="0000036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gridSpan w:val="2"/>
          </w:tcPr>
          <w:p w:rsidR="00000000" w:rsidDel="00000000" w:rsidP="00000000" w:rsidRDefault="00000000" w:rsidRPr="00000000" w14:paraId="0000037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7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7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7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5.1.Sử dụng được từ vựng chuyên ngành liên quan đến Công nghệ nuôi cấy tế bào động vật.</w:t>
            </w:r>
          </w:p>
          <w:p w:rsidR="00000000" w:rsidDel="00000000" w:rsidP="00000000" w:rsidRDefault="00000000" w:rsidRPr="00000000" w14:paraId="0000037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Đọc hiểu được về chủ đề nuôi cấy tế bào động vật</w:t>
            </w:r>
          </w:p>
        </w:tc>
        <w:tc>
          <w:tcPr/>
          <w:p w:rsidR="00000000" w:rsidDel="00000000" w:rsidP="00000000" w:rsidRDefault="00000000" w:rsidRPr="00000000" w14:paraId="0000037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7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7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7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37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p w:rsidR="00000000" w:rsidDel="00000000" w:rsidP="00000000" w:rsidRDefault="00000000" w:rsidRPr="00000000" w14:paraId="0000037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7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Lắng nghe, quan sát </w:t>
            </w:r>
          </w:p>
        </w:tc>
        <w:tc>
          <w:tcPr/>
          <w:p w:rsidR="00000000" w:rsidDel="00000000" w:rsidP="00000000" w:rsidRDefault="00000000" w:rsidRPr="00000000" w14:paraId="0000037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trước lớp và trả lời câu hỏi phản biện </w:t>
            </w:r>
          </w:p>
        </w:tc>
      </w:tr>
      <w:tr>
        <w:trPr>
          <w:cantSplit w:val="0"/>
          <w:trHeight w:val="680" w:hRule="atLeast"/>
          <w:tblHeader w:val="0"/>
        </w:trPr>
        <w:tc>
          <w:tcPr/>
          <w:p w:rsidR="00000000" w:rsidDel="00000000" w:rsidP="00000000" w:rsidRDefault="00000000" w:rsidRPr="00000000" w14:paraId="0000037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Chương 5 Sự tăng trưởng và phát triển của vi sinh vật</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5.1 Định nghĩa</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5.2 Sự tăng trưởng của mẻ cấy vi sinh vật</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5.3 Đường cong tăng trưởng </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5.4 Cách xác định sự tăng trưởng của mẻ cấy vi sinh vật</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5.5 Ảnh hưởng của các yếu tố môi trường đến sự phát triển của vi sinh vật</w:t>
            </w:r>
          </w:p>
          <w:p w:rsidR="00000000" w:rsidDel="00000000" w:rsidP="00000000" w:rsidRDefault="00000000" w:rsidRPr="00000000" w14:paraId="0000038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8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2"/>
          </w:tcPr>
          <w:p w:rsidR="00000000" w:rsidDel="00000000" w:rsidP="00000000" w:rsidRDefault="00000000" w:rsidRPr="00000000" w14:paraId="0000038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89">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8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7.1. Định nghĩa và ứng dụng được đường cong tang trưởng của VSV</w:t>
            </w:r>
          </w:p>
          <w:p w:rsidR="00000000" w:rsidDel="00000000" w:rsidP="00000000" w:rsidRDefault="00000000" w:rsidRPr="00000000" w14:paraId="0000038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7.2. Xác định được các yếu tố ảnh hưởng đến tang trưởng VSV</w:t>
            </w:r>
          </w:p>
          <w:p w:rsidR="00000000" w:rsidDel="00000000" w:rsidP="00000000" w:rsidRDefault="00000000" w:rsidRPr="00000000" w14:paraId="0000038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7.3 Hiểu và ứng dụng được các phương pháp xác định sự tang trưởng của mẻ cấy VSV</w:t>
            </w:r>
          </w:p>
        </w:tc>
        <w:tc>
          <w:tcPr/>
          <w:p w:rsidR="00000000" w:rsidDel="00000000" w:rsidP="00000000" w:rsidRDefault="00000000" w:rsidRPr="00000000" w14:paraId="0000038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8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9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39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9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p w:rsidR="00000000" w:rsidDel="00000000" w:rsidP="00000000" w:rsidRDefault="00000000" w:rsidRPr="00000000" w14:paraId="0000039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9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9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9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9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9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99">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39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p w:rsidR="00000000" w:rsidDel="00000000" w:rsidP="00000000" w:rsidRDefault="00000000" w:rsidRPr="00000000" w14:paraId="0000039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6 Di truyền vi sinh vật</w:t>
            </w:r>
            <w:r w:rsidDel="00000000" w:rsidR="00000000" w:rsidRPr="00000000">
              <w:rPr>
                <w:rtl w:val="0"/>
              </w:rPr>
            </w:r>
          </w:p>
          <w:p w:rsidR="00000000" w:rsidDel="00000000" w:rsidP="00000000" w:rsidRDefault="00000000" w:rsidRPr="00000000" w14:paraId="0000039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6.1 Lịch sử nghiên cứu về di truyền của vi sinh vật</w:t>
            </w:r>
            <w:r w:rsidDel="00000000" w:rsidR="00000000" w:rsidRPr="00000000">
              <w:rPr>
                <w:rtl w:val="0"/>
              </w:rPr>
            </w:r>
          </w:p>
          <w:p w:rsidR="00000000" w:rsidDel="00000000" w:rsidP="00000000" w:rsidRDefault="00000000" w:rsidRPr="00000000" w14:paraId="0000039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6.2 Vật liệu di truyền</w:t>
            </w:r>
            <w:r w:rsidDel="00000000" w:rsidR="00000000" w:rsidRPr="00000000">
              <w:rPr>
                <w:rtl w:val="0"/>
              </w:rPr>
            </w:r>
          </w:p>
          <w:p w:rsidR="00000000" w:rsidDel="00000000" w:rsidP="00000000" w:rsidRDefault="00000000" w:rsidRPr="00000000" w14:paraId="0000039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6.3 Di truyền tái tổ hợp trên vi sinh vật sơ hạch</w:t>
            </w:r>
            <w:r w:rsidDel="00000000" w:rsidR="00000000" w:rsidRPr="00000000">
              <w:rPr>
                <w:rtl w:val="0"/>
              </w:rPr>
            </w:r>
          </w:p>
          <w:p w:rsidR="00000000" w:rsidDel="00000000" w:rsidP="00000000" w:rsidRDefault="00000000" w:rsidRPr="00000000" w14:paraId="0000039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6.3.1 Di truyền biến nạp</w:t>
            </w:r>
            <w:r w:rsidDel="00000000" w:rsidR="00000000" w:rsidRPr="00000000">
              <w:rPr>
                <w:rtl w:val="0"/>
              </w:rPr>
            </w:r>
          </w:p>
          <w:p w:rsidR="00000000" w:rsidDel="00000000" w:rsidP="00000000" w:rsidRDefault="00000000" w:rsidRPr="00000000" w14:paraId="000003A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6.3.2 Di truyền tải nạp</w:t>
            </w:r>
            <w:r w:rsidDel="00000000" w:rsidR="00000000" w:rsidRPr="00000000">
              <w:rPr>
                <w:rtl w:val="0"/>
              </w:rPr>
            </w:r>
          </w:p>
          <w:p w:rsidR="00000000" w:rsidDel="00000000" w:rsidP="00000000" w:rsidRDefault="00000000" w:rsidRPr="00000000" w14:paraId="000003A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6.3.3 Di truyền tiếp hợp</w:t>
            </w:r>
            <w:r w:rsidDel="00000000" w:rsidR="00000000" w:rsidRPr="00000000">
              <w:rPr>
                <w:rtl w:val="0"/>
              </w:rPr>
            </w:r>
          </w:p>
          <w:p w:rsidR="00000000" w:rsidDel="00000000" w:rsidP="00000000" w:rsidRDefault="00000000" w:rsidRPr="00000000" w14:paraId="000003A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6.4 Di truyền ở vi sinh vật chân hạch</w:t>
            </w:r>
            <w:r w:rsidDel="00000000" w:rsidR="00000000" w:rsidRPr="00000000">
              <w:rPr>
                <w:rtl w:val="0"/>
              </w:rPr>
            </w:r>
          </w:p>
          <w:p w:rsidR="00000000" w:rsidDel="00000000" w:rsidP="00000000" w:rsidRDefault="00000000" w:rsidRPr="00000000" w14:paraId="000003A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6.5 Di truyền trong tế bào chất</w:t>
            </w:r>
            <w:r w:rsidDel="00000000" w:rsidR="00000000" w:rsidRPr="00000000">
              <w:rPr>
                <w:rtl w:val="0"/>
              </w:rPr>
            </w:r>
          </w:p>
          <w:p w:rsidR="00000000" w:rsidDel="00000000" w:rsidP="00000000" w:rsidRDefault="00000000" w:rsidRPr="00000000" w14:paraId="000003A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6.6 Đột biến</w:t>
            </w:r>
            <w:r w:rsidDel="00000000" w:rsidR="00000000" w:rsidRPr="00000000">
              <w:rPr>
                <w:rtl w:val="0"/>
              </w:rPr>
            </w:r>
          </w:p>
        </w:tc>
        <w:tc>
          <w:tcPr/>
          <w:p w:rsidR="00000000" w:rsidDel="00000000" w:rsidP="00000000" w:rsidRDefault="00000000" w:rsidRPr="00000000" w14:paraId="000003A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2"/>
          </w:tcPr>
          <w:p w:rsidR="00000000" w:rsidDel="00000000" w:rsidP="00000000" w:rsidRDefault="00000000" w:rsidRPr="00000000" w14:paraId="000003A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A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A9">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A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 Hiểu được vật liệu di truyền, các hình thức di truyền ở vi sinh vật</w:t>
            </w:r>
          </w:p>
          <w:p w:rsidR="00000000" w:rsidDel="00000000" w:rsidP="00000000" w:rsidRDefault="00000000" w:rsidRPr="00000000" w14:paraId="000003A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8.2 Ứng dụng được các hiện tượng di truyền ở VSV</w:t>
            </w:r>
          </w:p>
          <w:p w:rsidR="00000000" w:rsidDel="00000000" w:rsidP="00000000" w:rsidRDefault="00000000" w:rsidRPr="00000000" w14:paraId="000003A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8.3 hiểu và ứng dụng được hiện  tượng đột biến</w:t>
            </w:r>
          </w:p>
        </w:tc>
        <w:tc>
          <w:tcPr/>
          <w:p w:rsidR="00000000" w:rsidDel="00000000" w:rsidP="00000000" w:rsidRDefault="00000000" w:rsidRPr="00000000" w14:paraId="000003A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A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A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B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3B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p w:rsidR="00000000" w:rsidDel="00000000" w:rsidP="00000000" w:rsidRDefault="00000000" w:rsidRPr="00000000" w14:paraId="000003B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B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3B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B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B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B7">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3B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3B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7 Dinh dưỡng và biến dưỡng</w:t>
            </w:r>
            <w:r w:rsidDel="00000000" w:rsidR="00000000" w:rsidRPr="00000000">
              <w:rPr>
                <w:rtl w:val="0"/>
              </w:rPr>
            </w:r>
          </w:p>
          <w:p w:rsidR="00000000" w:rsidDel="00000000" w:rsidP="00000000" w:rsidRDefault="00000000" w:rsidRPr="00000000" w14:paraId="000003B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7.1 Dinh dưỡng</w:t>
            </w:r>
            <w:r w:rsidDel="00000000" w:rsidR="00000000" w:rsidRPr="00000000">
              <w:rPr>
                <w:rtl w:val="0"/>
              </w:rPr>
            </w:r>
          </w:p>
          <w:p w:rsidR="00000000" w:rsidDel="00000000" w:rsidP="00000000" w:rsidRDefault="00000000" w:rsidRPr="00000000" w14:paraId="000003B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7.2 Biến dưỡng</w:t>
            </w:r>
            <w:r w:rsidDel="00000000" w:rsidR="00000000" w:rsidRPr="00000000">
              <w:rPr>
                <w:rtl w:val="0"/>
              </w:rPr>
            </w:r>
          </w:p>
          <w:p w:rsidR="00000000" w:rsidDel="00000000" w:rsidP="00000000" w:rsidRDefault="00000000" w:rsidRPr="00000000" w14:paraId="000003BC">
            <w:pP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3B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2"/>
          </w:tcPr>
          <w:p w:rsidR="00000000" w:rsidDel="00000000" w:rsidP="00000000" w:rsidRDefault="00000000" w:rsidRPr="00000000" w14:paraId="000003BE">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C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C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C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9.1.Định nghĩa và ứng dụng được hiện tượng dinh dưỡng</w:t>
            </w:r>
          </w:p>
          <w:p w:rsidR="00000000" w:rsidDel="00000000" w:rsidP="00000000" w:rsidRDefault="00000000" w:rsidRPr="00000000" w14:paraId="000003C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9.2.Định nghĩa và ứng dụng được hiện tượng biến dưỡng</w:t>
            </w:r>
          </w:p>
          <w:p w:rsidR="00000000" w:rsidDel="00000000" w:rsidP="00000000" w:rsidRDefault="00000000" w:rsidRPr="00000000" w14:paraId="000003C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C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C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C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C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3C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3C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C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C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C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CF">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3D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w:t>
            </w:r>
          </w:p>
        </w:tc>
        <w:tc>
          <w:tcPr/>
          <w:p w:rsidR="00000000" w:rsidDel="00000000" w:rsidP="00000000" w:rsidRDefault="00000000" w:rsidRPr="00000000" w14:paraId="000003D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Chương 8 Bảo quản vi sinh vật</w:t>
            </w:r>
            <w:r w:rsidDel="00000000" w:rsidR="00000000" w:rsidRPr="00000000">
              <w:rPr>
                <w:rtl w:val="0"/>
              </w:rPr>
            </w:r>
          </w:p>
          <w:p w:rsidR="00000000" w:rsidDel="00000000" w:rsidP="00000000" w:rsidRDefault="00000000" w:rsidRPr="00000000" w14:paraId="000003D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8.1 Vai trò của việc bảo quản vi sinh vật</w:t>
            </w:r>
            <w:r w:rsidDel="00000000" w:rsidR="00000000" w:rsidRPr="00000000">
              <w:rPr>
                <w:rtl w:val="0"/>
              </w:rPr>
            </w:r>
          </w:p>
          <w:p w:rsidR="00000000" w:rsidDel="00000000" w:rsidP="00000000" w:rsidRDefault="00000000" w:rsidRPr="00000000" w14:paraId="000003D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8.2 Lưu ý trong việc bảo quản vi sinh vật</w:t>
            </w:r>
            <w:r w:rsidDel="00000000" w:rsidR="00000000" w:rsidRPr="00000000">
              <w:rPr>
                <w:rtl w:val="0"/>
              </w:rPr>
            </w:r>
          </w:p>
          <w:p w:rsidR="00000000" w:rsidDel="00000000" w:rsidP="00000000" w:rsidRDefault="00000000" w:rsidRPr="00000000" w14:paraId="000003D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8.3 Một số phương pháp bảo quản vi sinh vật</w:t>
            </w:r>
            <w:r w:rsidDel="00000000" w:rsidR="00000000" w:rsidRPr="00000000">
              <w:rPr>
                <w:rtl w:val="0"/>
              </w:rPr>
            </w:r>
          </w:p>
          <w:p w:rsidR="00000000" w:rsidDel="00000000" w:rsidP="00000000" w:rsidRDefault="00000000" w:rsidRPr="00000000" w14:paraId="000003D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8.3.1 Phương pháp cấy truyền vi sinh vật</w:t>
            </w:r>
            <w:r w:rsidDel="00000000" w:rsidR="00000000" w:rsidRPr="00000000">
              <w:rPr>
                <w:rtl w:val="0"/>
              </w:rPr>
            </w:r>
          </w:p>
          <w:p w:rsidR="00000000" w:rsidDel="00000000" w:rsidP="00000000" w:rsidRDefault="00000000" w:rsidRPr="00000000" w14:paraId="000003D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8.3.2 Phương pháp làm mất nước trong môi trường bảo quản</w:t>
            </w:r>
            <w:r w:rsidDel="00000000" w:rsidR="00000000" w:rsidRPr="00000000">
              <w:rPr>
                <w:rtl w:val="0"/>
              </w:rPr>
            </w:r>
          </w:p>
          <w:p w:rsidR="00000000" w:rsidDel="00000000" w:rsidP="00000000" w:rsidRDefault="00000000" w:rsidRPr="00000000" w14:paraId="000003D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8.3.3 Phương pháp đông khô vi sinh vật và phương pháp đông khô trực tiếp</w:t>
            </w:r>
            <w:r w:rsidDel="00000000" w:rsidR="00000000" w:rsidRPr="00000000">
              <w:rPr>
                <w:rtl w:val="0"/>
              </w:rPr>
            </w:r>
          </w:p>
          <w:p w:rsidR="00000000" w:rsidDel="00000000" w:rsidP="00000000" w:rsidRDefault="00000000" w:rsidRPr="00000000" w14:paraId="000003D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trực tiếp (L-drying)</w:t>
            </w:r>
            <w:r w:rsidDel="00000000" w:rsidR="00000000" w:rsidRPr="00000000">
              <w:rPr>
                <w:rtl w:val="0"/>
              </w:rPr>
            </w:r>
          </w:p>
          <w:p w:rsidR="00000000" w:rsidDel="00000000" w:rsidP="00000000" w:rsidRDefault="00000000" w:rsidRPr="00000000" w14:paraId="000003D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8.3.4 Phương pháp bảo quản lạnh sâu</w:t>
            </w:r>
            <w:r w:rsidDel="00000000" w:rsidR="00000000" w:rsidRPr="00000000">
              <w:rPr>
                <w:rtl w:val="0"/>
              </w:rPr>
            </w:r>
          </w:p>
          <w:p w:rsidR="00000000" w:rsidDel="00000000" w:rsidP="00000000" w:rsidRDefault="00000000" w:rsidRPr="00000000" w14:paraId="000003D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D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gridSpan w:val="2"/>
          </w:tcPr>
          <w:p w:rsidR="00000000" w:rsidDel="00000000" w:rsidP="00000000" w:rsidRDefault="00000000" w:rsidRPr="00000000" w14:paraId="000003DC">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DE">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DF">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E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Định nghĩa và ứng dụng được các phương pháp bảo quản vi sinh vật cho phù hợp với thực tế nghiên cứu</w:t>
            </w:r>
          </w:p>
        </w:tc>
        <w:tc>
          <w:tcPr/>
          <w:p w:rsidR="00000000" w:rsidDel="00000000" w:rsidP="00000000" w:rsidRDefault="00000000" w:rsidRPr="00000000" w14:paraId="000003E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3E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E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3E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E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3E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E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E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3E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3EA">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3E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3E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1: Kính hiển vi và một số thiết bị thường dùng trong phòng thí nghiệm vi sinh vật học</w:t>
            </w:r>
          </w:p>
        </w:tc>
        <w:tc>
          <w:tcPr/>
          <w:p w:rsidR="00000000" w:rsidDel="00000000" w:rsidP="00000000" w:rsidRDefault="00000000" w:rsidRPr="00000000" w14:paraId="000003ED">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3E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3F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F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F2">
            <w:pPr>
              <w:shd w:fill="ffffff" w:val="clea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Sử dụng được kính hiển vi thuần thục</w:t>
            </w:r>
          </w:p>
          <w:p w:rsidR="00000000" w:rsidDel="00000000" w:rsidP="00000000" w:rsidRDefault="00000000" w:rsidRPr="00000000" w14:paraId="000003F3">
            <w:pPr>
              <w:shd w:fill="ffffff" w:val="clear"/>
              <w:ind w:left="-7" w:firstLine="7"/>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 dụng được các thiết bị trong phòng thí nghiệm</w:t>
            </w:r>
          </w:p>
          <w:p w:rsidR="00000000" w:rsidDel="00000000" w:rsidP="00000000" w:rsidRDefault="00000000" w:rsidRPr="00000000" w14:paraId="000003F4">
            <w:pPr>
              <w:shd w:fill="ffffff" w:val="clear"/>
              <w:ind w:left="-7" w:firstLine="7"/>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F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3F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3F7">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3F8">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3F9">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3F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3F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3F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3F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3F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w:t>
            </w:r>
          </w:p>
        </w:tc>
      </w:tr>
      <w:tr>
        <w:trPr>
          <w:cantSplit w:val="0"/>
          <w:trHeight w:val="680" w:hRule="atLeast"/>
          <w:tblHeader w:val="0"/>
        </w:trPr>
        <w:tc>
          <w:tcPr/>
          <w:p w:rsidR="00000000" w:rsidDel="00000000" w:rsidP="00000000" w:rsidRDefault="00000000" w:rsidRPr="00000000" w14:paraId="000003F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r>
          </w:p>
        </w:tc>
        <w:tc>
          <w:tcPr>
            <w:vAlign w:val="center"/>
          </w:tcPr>
          <w:p w:rsidR="00000000" w:rsidDel="00000000" w:rsidP="00000000" w:rsidRDefault="00000000" w:rsidRPr="00000000" w14:paraId="0000040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2: Môi trường nuôi cấy và các nguồn vi sinh vật</w:t>
            </w:r>
          </w:p>
        </w:tc>
        <w:tc>
          <w:tcPr/>
          <w:p w:rsidR="00000000" w:rsidDel="00000000" w:rsidP="00000000" w:rsidRDefault="00000000" w:rsidRPr="00000000" w14:paraId="00000401">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4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0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0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0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Xác định được thành phần một số môi trường thông dụng trong vi sinh vật</w:t>
            </w:r>
          </w:p>
          <w:p w:rsidR="00000000" w:rsidDel="00000000" w:rsidP="00000000" w:rsidRDefault="00000000" w:rsidRPr="00000000" w14:paraId="0000040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Pha được một số môi trường thông dụng</w:t>
            </w:r>
          </w:p>
        </w:tc>
        <w:tc>
          <w:tcPr/>
          <w:p w:rsidR="00000000" w:rsidDel="00000000" w:rsidP="00000000" w:rsidRDefault="00000000" w:rsidRPr="00000000" w14:paraId="000004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40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40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40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40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40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0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40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41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 </w:t>
            </w:r>
          </w:p>
        </w:tc>
      </w:tr>
      <w:tr>
        <w:trPr>
          <w:cantSplit w:val="0"/>
          <w:trHeight w:val="680" w:hRule="atLeast"/>
          <w:tblHeader w:val="0"/>
        </w:trPr>
        <w:tc>
          <w:tcPr/>
          <w:p w:rsidR="00000000" w:rsidDel="00000000" w:rsidP="00000000" w:rsidRDefault="00000000" w:rsidRPr="00000000" w14:paraId="0000041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r>
          </w:p>
        </w:tc>
        <w:tc>
          <w:tcPr>
            <w:vAlign w:val="center"/>
          </w:tcPr>
          <w:p w:rsidR="00000000" w:rsidDel="00000000" w:rsidP="00000000" w:rsidRDefault="00000000" w:rsidRPr="00000000" w14:paraId="0000041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3: Quan sát vi sinh vật</w:t>
            </w:r>
          </w:p>
        </w:tc>
        <w:tc>
          <w:tcPr/>
          <w:p w:rsidR="00000000" w:rsidDel="00000000" w:rsidP="00000000" w:rsidRDefault="00000000" w:rsidRPr="00000000" w14:paraId="00000413">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4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1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1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3.1.Sử dụng được kính hiển vi, lame và lamen</w:t>
            </w:r>
          </w:p>
          <w:p w:rsidR="00000000" w:rsidDel="00000000" w:rsidP="00000000" w:rsidRDefault="00000000" w:rsidRPr="00000000" w14:paraId="0000041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Chuẩn bị được mẫu vật để quan sát kính hiển vi</w:t>
            </w:r>
          </w:p>
          <w:p w:rsidR="00000000" w:rsidDel="00000000" w:rsidP="00000000" w:rsidRDefault="00000000" w:rsidRPr="00000000" w14:paraId="0000041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thao tác vệ sinh kính hiển vi</w:t>
            </w:r>
          </w:p>
        </w:tc>
        <w:tc>
          <w:tcPr/>
          <w:p w:rsidR="00000000" w:rsidDel="00000000" w:rsidP="00000000" w:rsidRDefault="00000000" w:rsidRPr="00000000" w14:paraId="000004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41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41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41E">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1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42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42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4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 </w:t>
            </w:r>
          </w:p>
        </w:tc>
      </w:tr>
      <w:tr>
        <w:trPr>
          <w:cantSplit w:val="0"/>
          <w:trHeight w:val="680" w:hRule="atLeast"/>
          <w:tblHeader w:val="0"/>
        </w:trPr>
        <w:tc>
          <w:tcPr/>
          <w:p w:rsidR="00000000" w:rsidDel="00000000" w:rsidP="00000000" w:rsidRDefault="00000000" w:rsidRPr="00000000" w14:paraId="0000042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p>
        </w:tc>
        <w:tc>
          <w:tcPr>
            <w:vAlign w:val="center"/>
          </w:tcPr>
          <w:p w:rsidR="00000000" w:rsidDel="00000000" w:rsidP="00000000" w:rsidRDefault="00000000" w:rsidRPr="00000000" w14:paraId="0000042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4: Nhuộm vi sinh vật</w:t>
            </w:r>
          </w:p>
        </w:tc>
        <w:tc>
          <w:tcPr/>
          <w:p w:rsidR="00000000" w:rsidDel="00000000" w:rsidP="00000000" w:rsidRDefault="00000000" w:rsidRPr="00000000" w14:paraId="00000426">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4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29">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2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2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Xác định mục đích của các phương pháp nhuộm</w:t>
            </w:r>
          </w:p>
          <w:p w:rsidR="00000000" w:rsidDel="00000000" w:rsidP="00000000" w:rsidRDefault="00000000" w:rsidRPr="00000000" w14:paraId="0000042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Thực hiện được phương pháp nhuộm Gram</w:t>
            </w:r>
          </w:p>
        </w:tc>
        <w:tc>
          <w:tcPr/>
          <w:p w:rsidR="00000000" w:rsidDel="00000000" w:rsidP="00000000" w:rsidRDefault="00000000" w:rsidRPr="00000000" w14:paraId="0000042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42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42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43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43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43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43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3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43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4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 </w:t>
            </w:r>
          </w:p>
        </w:tc>
      </w:tr>
      <w:tr>
        <w:trPr>
          <w:cantSplit w:val="0"/>
          <w:trHeight w:val="680" w:hRule="atLeast"/>
          <w:tblHeader w:val="0"/>
        </w:trPr>
        <w:tc>
          <w:tcPr/>
          <w:p w:rsidR="00000000" w:rsidDel="00000000" w:rsidP="00000000" w:rsidRDefault="00000000" w:rsidRPr="00000000" w14:paraId="0000043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w:t>
            </w:r>
          </w:p>
        </w:tc>
        <w:tc>
          <w:tcPr>
            <w:vAlign w:val="center"/>
          </w:tcPr>
          <w:p w:rsidR="00000000" w:rsidDel="00000000" w:rsidP="00000000" w:rsidRDefault="00000000" w:rsidRPr="00000000" w14:paraId="0000043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5: Kỹ thuật cấy và phân lập vi sinh vật</w:t>
            </w:r>
          </w:p>
        </w:tc>
        <w:tc>
          <w:tcPr/>
          <w:p w:rsidR="00000000" w:rsidDel="00000000" w:rsidP="00000000" w:rsidRDefault="00000000" w:rsidRPr="00000000" w14:paraId="00000439">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43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3C">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3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3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5.1.Xác định được các kỹ thuật cấy làm ròng vi sinh vật</w:t>
            </w:r>
          </w:p>
          <w:p w:rsidR="00000000" w:rsidDel="00000000" w:rsidP="00000000" w:rsidRDefault="00000000" w:rsidRPr="00000000" w14:paraId="0000043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Thực hiện được phương pháp cấy trãi và cấy ria</w:t>
            </w:r>
          </w:p>
          <w:p w:rsidR="00000000" w:rsidDel="00000000" w:rsidP="00000000" w:rsidRDefault="00000000" w:rsidRPr="00000000" w14:paraId="0000044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4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44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44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44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44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44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4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4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44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44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 </w:t>
            </w:r>
          </w:p>
        </w:tc>
      </w:tr>
      <w:tr>
        <w:trPr>
          <w:cantSplit w:val="0"/>
          <w:trHeight w:val="680" w:hRule="atLeast"/>
          <w:tblHeader w:val="0"/>
        </w:trPr>
        <w:tc>
          <w:tcPr/>
          <w:p w:rsidR="00000000" w:rsidDel="00000000" w:rsidP="00000000" w:rsidRDefault="00000000" w:rsidRPr="00000000" w14:paraId="0000044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w:t>
            </w:r>
          </w:p>
        </w:tc>
        <w:tc>
          <w:tcPr>
            <w:vAlign w:val="center"/>
          </w:tcPr>
          <w:p w:rsidR="00000000" w:rsidDel="00000000" w:rsidP="00000000" w:rsidRDefault="00000000" w:rsidRPr="00000000" w14:paraId="0000044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 Bài 6: Đo và đếm vi sinh vật</w:t>
            </w:r>
          </w:p>
        </w:tc>
        <w:tc>
          <w:tcPr/>
          <w:p w:rsidR="00000000" w:rsidDel="00000000" w:rsidP="00000000" w:rsidRDefault="00000000" w:rsidRPr="00000000" w14:paraId="0000044D">
            <w:pPr>
              <w:jc w:val="center"/>
              <w:rPr>
                <w:rFonts w:ascii="Times New Roman" w:cs="Times New Roman" w:eastAsia="Times New Roman" w:hAnsi="Times New Roman"/>
                <w:sz w:val="26"/>
                <w:szCs w:val="26"/>
              </w:rPr>
            </w:pPr>
            <w:r w:rsidDel="00000000" w:rsidR="00000000" w:rsidRPr="00000000">
              <w:rPr>
                <w:rtl w:val="0"/>
              </w:rPr>
            </w:r>
          </w:p>
        </w:tc>
        <w:tc>
          <w:tcPr>
            <w:gridSpan w:val="2"/>
          </w:tcPr>
          <w:p w:rsidR="00000000" w:rsidDel="00000000" w:rsidP="00000000" w:rsidRDefault="00000000" w:rsidRPr="00000000" w14:paraId="0000044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5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5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5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6.1.Quan sát được vi sinh vật và xác định được kích thước vi sinh vật qua trắc vi thị kính</w:t>
            </w:r>
          </w:p>
          <w:p w:rsidR="00000000" w:rsidDel="00000000" w:rsidP="00000000" w:rsidRDefault="00000000" w:rsidRPr="00000000" w14:paraId="0000045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Sử dụng được buồng đếm hồng cầu để đếm vi sinh vật</w:t>
            </w:r>
          </w:p>
        </w:tc>
        <w:tc>
          <w:tcPr/>
          <w:p w:rsidR="00000000" w:rsidDel="00000000" w:rsidP="00000000" w:rsidRDefault="00000000" w:rsidRPr="00000000" w14:paraId="0000045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45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45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45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45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5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w:t>
            </w:r>
          </w:p>
          <w:p w:rsidR="00000000" w:rsidDel="00000000" w:rsidP="00000000" w:rsidRDefault="00000000" w:rsidRPr="00000000" w14:paraId="0000045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5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45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Trả lời câu hỏi trên lớp</w:t>
            </w:r>
          </w:p>
          <w:p w:rsidR="00000000" w:rsidDel="00000000" w:rsidP="00000000" w:rsidRDefault="00000000" w:rsidRPr="00000000" w14:paraId="0000045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thao tác theo các nhóm nhỏ</w:t>
            </w:r>
          </w:p>
        </w:tc>
      </w:tr>
      <w:tr>
        <w:trPr>
          <w:cantSplit w:val="0"/>
          <w:trHeight w:val="680" w:hRule="atLeast"/>
          <w:tblHeader w:val="0"/>
        </w:trPr>
        <w:tc>
          <w:tcPr/>
          <w:p w:rsidR="00000000" w:rsidDel="00000000" w:rsidP="00000000" w:rsidRDefault="00000000" w:rsidRPr="00000000" w14:paraId="0000045E">
            <w:pPr>
              <w:rPr>
                <w:rFonts w:ascii="12" w:cs="12" w:eastAsia="12" w:hAnsi="12"/>
              </w:rPr>
            </w:pPr>
            <w:r w:rsidDel="00000000" w:rsidR="00000000" w:rsidRPr="00000000">
              <w:rPr>
                <w:rFonts w:ascii="12" w:cs="12" w:eastAsia="12" w:hAnsi="12"/>
                <w:rtl w:val="0"/>
              </w:rPr>
              <w:t xml:space="preserve">Theo lịch thi</w:t>
            </w:r>
          </w:p>
        </w:tc>
        <w:tc>
          <w:tcPr/>
          <w:p w:rsidR="00000000" w:rsidDel="00000000" w:rsidP="00000000" w:rsidRDefault="00000000" w:rsidRPr="00000000" w14:paraId="0000045F">
            <w:pPr>
              <w:rPr>
                <w:rFonts w:ascii="12" w:cs="12" w:eastAsia="12" w:hAnsi="12"/>
              </w:rPr>
            </w:pPr>
            <w:r w:rsidDel="00000000" w:rsidR="00000000" w:rsidRPr="00000000">
              <w:rPr>
                <w:rFonts w:ascii="12" w:cs="12" w:eastAsia="12" w:hAnsi="12"/>
                <w:rtl w:val="0"/>
              </w:rPr>
              <w:t xml:space="preserve">Kiểm tra cuối kỳ</w:t>
            </w:r>
          </w:p>
        </w:tc>
        <w:tc>
          <w:tcPr/>
          <w:p w:rsidR="00000000" w:rsidDel="00000000" w:rsidP="00000000" w:rsidRDefault="00000000" w:rsidRPr="00000000" w14:paraId="00000460">
            <w:pPr>
              <w:jc w:val="center"/>
              <w:rPr>
                <w:rFonts w:ascii="12" w:cs="12" w:eastAsia="12" w:hAnsi="12"/>
              </w:rPr>
            </w:pPr>
            <w:r w:rsidDel="00000000" w:rsidR="00000000" w:rsidRPr="00000000">
              <w:rPr>
                <w:rtl w:val="0"/>
              </w:rPr>
            </w:r>
          </w:p>
        </w:tc>
        <w:tc>
          <w:tcPr>
            <w:gridSpan w:val="2"/>
          </w:tcPr>
          <w:p w:rsidR="00000000" w:rsidDel="00000000" w:rsidP="00000000" w:rsidRDefault="00000000" w:rsidRPr="00000000" w14:paraId="00000461">
            <w:pPr>
              <w:rPr>
                <w:rFonts w:ascii="12" w:cs="12" w:eastAsia="12" w:hAnsi="12"/>
              </w:rPr>
            </w:pPr>
            <w:r w:rsidDel="00000000" w:rsidR="00000000" w:rsidRPr="00000000">
              <w:rPr>
                <w:rtl w:val="0"/>
              </w:rPr>
            </w:r>
          </w:p>
        </w:tc>
        <w:tc>
          <w:tcPr/>
          <w:p w:rsidR="00000000" w:rsidDel="00000000" w:rsidP="00000000" w:rsidRDefault="00000000" w:rsidRPr="00000000" w14:paraId="00000463">
            <w:pPr>
              <w:rPr>
                <w:rFonts w:ascii="12" w:cs="12" w:eastAsia="12" w:hAnsi="12"/>
              </w:rPr>
            </w:pPr>
            <w:r w:rsidDel="00000000" w:rsidR="00000000" w:rsidRPr="00000000">
              <w:rPr>
                <w:rtl w:val="0"/>
              </w:rPr>
            </w:r>
          </w:p>
        </w:tc>
        <w:tc>
          <w:tcPr/>
          <w:p w:rsidR="00000000" w:rsidDel="00000000" w:rsidP="00000000" w:rsidRDefault="00000000" w:rsidRPr="00000000" w14:paraId="00000464">
            <w:pPr>
              <w:rPr>
                <w:rFonts w:ascii="12" w:cs="12" w:eastAsia="12" w:hAnsi="12"/>
              </w:rPr>
            </w:pPr>
            <w:r w:rsidDel="00000000" w:rsidR="00000000" w:rsidRPr="00000000">
              <w:rPr>
                <w:rtl w:val="0"/>
              </w:rPr>
            </w:r>
          </w:p>
        </w:tc>
        <w:tc>
          <w:tcPr/>
          <w:p w:rsidR="00000000" w:rsidDel="00000000" w:rsidP="00000000" w:rsidRDefault="00000000" w:rsidRPr="00000000" w14:paraId="00000465">
            <w:pPr>
              <w:rPr>
                <w:rFonts w:ascii="12" w:cs="12" w:eastAsia="12" w:hAnsi="12"/>
              </w:rPr>
            </w:pPr>
            <w:r w:rsidDel="00000000" w:rsidR="00000000" w:rsidRPr="00000000">
              <w:rPr>
                <w:rtl w:val="0"/>
              </w:rPr>
            </w:r>
          </w:p>
        </w:tc>
        <w:tc>
          <w:tcPr/>
          <w:p w:rsidR="00000000" w:rsidDel="00000000" w:rsidP="00000000" w:rsidRDefault="00000000" w:rsidRPr="00000000" w14:paraId="00000466">
            <w:pPr>
              <w:rPr>
                <w:rFonts w:ascii="12" w:cs="12" w:eastAsia="12" w:hAnsi="12"/>
              </w:rPr>
            </w:pPr>
            <w:r w:rsidDel="00000000" w:rsidR="00000000" w:rsidRPr="00000000">
              <w:rPr>
                <w:rtl w:val="0"/>
              </w:rPr>
            </w:r>
          </w:p>
        </w:tc>
        <w:tc>
          <w:tcPr/>
          <w:p w:rsidR="00000000" w:rsidDel="00000000" w:rsidP="00000000" w:rsidRDefault="00000000" w:rsidRPr="00000000" w14:paraId="00000467">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468">
            <w:pP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469">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46A">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9"/>
        <w:tblW w:w="9900.0" w:type="dxa"/>
        <w:jc w:val="left"/>
        <w:tblInd w:w="-5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1980"/>
        <w:gridCol w:w="1350"/>
        <w:gridCol w:w="2250"/>
        <w:gridCol w:w="2160"/>
        <w:tblGridChange w:id="0">
          <w:tblGrid>
            <w:gridCol w:w="2160"/>
            <w:gridCol w:w="1980"/>
            <w:gridCol w:w="1350"/>
            <w:gridCol w:w="2250"/>
            <w:gridCol w:w="2160"/>
          </w:tblGrid>
        </w:tblGridChange>
      </w:tblGrid>
      <w:tr>
        <w:trPr>
          <w:cantSplit w:val="0"/>
          <w:tblHeader w:val="0"/>
        </w:trPr>
        <w:tc>
          <w:tcPr>
            <w:vAlign w:val="center"/>
          </w:tcPr>
          <w:p w:rsidR="00000000" w:rsidDel="00000000" w:rsidP="00000000" w:rsidRDefault="00000000" w:rsidRPr="00000000" w14:paraId="0000046C">
            <w:pPr>
              <w:jc w:val="center"/>
              <w:rPr>
                <w:rFonts w:ascii="12" w:cs="12" w:eastAsia="12" w:hAnsi="12"/>
                <w:b w:val="1"/>
              </w:rPr>
            </w:pPr>
            <w:r w:rsidDel="00000000" w:rsidR="00000000" w:rsidRPr="00000000">
              <w:rPr>
                <w:rFonts w:ascii="12" w:cs="12" w:eastAsia="12" w:hAnsi="12"/>
                <w:b w:val="1"/>
                <w:rtl w:val="0"/>
              </w:rPr>
              <w:t xml:space="preserve">TT</w:t>
            </w:r>
          </w:p>
        </w:tc>
        <w:tc>
          <w:tcPr>
            <w:vAlign w:val="center"/>
          </w:tcPr>
          <w:p w:rsidR="00000000" w:rsidDel="00000000" w:rsidP="00000000" w:rsidRDefault="00000000" w:rsidRPr="00000000" w14:paraId="0000046D">
            <w:pPr>
              <w:jc w:val="center"/>
              <w:rPr>
                <w:rFonts w:ascii="12" w:cs="12" w:eastAsia="12" w:hAnsi="12"/>
                <w:b w:val="1"/>
              </w:rPr>
            </w:pPr>
            <w:r w:rsidDel="00000000" w:rsidR="00000000" w:rsidRPr="00000000">
              <w:rPr>
                <w:rFonts w:ascii="12" w:cs="12" w:eastAsia="12" w:hAnsi="12"/>
                <w:b w:val="1"/>
                <w:rtl w:val="0"/>
              </w:rPr>
              <w:t xml:space="preserve">Tên tác giả</w:t>
            </w:r>
          </w:p>
        </w:tc>
        <w:tc>
          <w:tcPr>
            <w:vAlign w:val="center"/>
          </w:tcPr>
          <w:p w:rsidR="00000000" w:rsidDel="00000000" w:rsidP="00000000" w:rsidRDefault="00000000" w:rsidRPr="00000000" w14:paraId="0000046E">
            <w:pPr>
              <w:jc w:val="center"/>
              <w:rPr>
                <w:rFonts w:ascii="12" w:cs="12" w:eastAsia="12" w:hAnsi="12"/>
                <w:b w:val="1"/>
              </w:rPr>
            </w:pPr>
            <w:r w:rsidDel="00000000" w:rsidR="00000000" w:rsidRPr="00000000">
              <w:rPr>
                <w:rFonts w:ascii="12" w:cs="12" w:eastAsia="12" w:hAnsi="12"/>
                <w:b w:val="1"/>
                <w:rtl w:val="0"/>
              </w:rPr>
              <w:t xml:space="preserve">Năm XB</w:t>
            </w:r>
          </w:p>
        </w:tc>
        <w:tc>
          <w:tcPr>
            <w:vAlign w:val="center"/>
          </w:tcPr>
          <w:p w:rsidR="00000000" w:rsidDel="00000000" w:rsidP="00000000" w:rsidRDefault="00000000" w:rsidRPr="00000000" w14:paraId="0000046F">
            <w:pPr>
              <w:jc w:val="center"/>
              <w:rPr>
                <w:rFonts w:ascii="12" w:cs="12" w:eastAsia="12" w:hAnsi="12"/>
                <w:b w:val="1"/>
              </w:rPr>
            </w:pPr>
            <w:r w:rsidDel="00000000" w:rsidR="00000000" w:rsidRPr="00000000">
              <w:rPr>
                <w:rFonts w:ascii="12" w:cs="12" w:eastAsia="12" w:hAnsi="12"/>
                <w:b w:val="1"/>
                <w:rtl w:val="0"/>
              </w:rPr>
              <w:t xml:space="preserve">Tên sách, giáo trình,</w:t>
            </w:r>
          </w:p>
          <w:p w:rsidR="00000000" w:rsidDel="00000000" w:rsidP="00000000" w:rsidRDefault="00000000" w:rsidRPr="00000000" w14:paraId="00000470">
            <w:pPr>
              <w:jc w:val="center"/>
              <w:rPr>
                <w:rFonts w:ascii="12" w:cs="12" w:eastAsia="12" w:hAnsi="12"/>
                <w:b w:val="1"/>
              </w:rPr>
            </w:pPr>
            <w:r w:rsidDel="00000000" w:rsidR="00000000" w:rsidRPr="00000000">
              <w:rPr>
                <w:rFonts w:ascii="12" w:cs="12" w:eastAsia="12" w:hAnsi="12"/>
                <w:b w:val="1"/>
                <w:rtl w:val="0"/>
              </w:rPr>
              <w:t xml:space="preserve">tên bài báo, văn bản</w:t>
            </w:r>
          </w:p>
        </w:tc>
        <w:tc>
          <w:tcPr>
            <w:vAlign w:val="center"/>
          </w:tcPr>
          <w:p w:rsidR="00000000" w:rsidDel="00000000" w:rsidP="00000000" w:rsidRDefault="00000000" w:rsidRPr="00000000" w14:paraId="00000471">
            <w:pPr>
              <w:jc w:val="center"/>
              <w:rPr>
                <w:rFonts w:ascii="12" w:cs="12" w:eastAsia="12" w:hAnsi="12"/>
                <w:b w:val="1"/>
              </w:rPr>
            </w:pPr>
            <w:r w:rsidDel="00000000" w:rsidR="00000000" w:rsidRPr="00000000">
              <w:rPr>
                <w:rFonts w:ascii="12" w:cs="12" w:eastAsia="12" w:hAnsi="12"/>
                <w:b w:val="1"/>
                <w:rtl w:val="0"/>
              </w:rPr>
              <w:t xml:space="preserve">NXB, tên tạp chí/</w:t>
            </w:r>
          </w:p>
          <w:p w:rsidR="00000000" w:rsidDel="00000000" w:rsidP="00000000" w:rsidRDefault="00000000" w:rsidRPr="00000000" w14:paraId="00000472">
            <w:pPr>
              <w:jc w:val="center"/>
              <w:rPr>
                <w:rFonts w:ascii="12" w:cs="12" w:eastAsia="12" w:hAnsi="12"/>
                <w:b w:val="1"/>
              </w:rPr>
            </w:pPr>
            <w:r w:rsidDel="00000000" w:rsidR="00000000" w:rsidRPr="00000000">
              <w:rPr>
                <w:rFonts w:ascii="12" w:cs="12" w:eastAsia="12" w:hAnsi="12"/>
                <w:b w:val="1"/>
                <w:rtl w:val="0"/>
              </w:rPr>
              <w:t xml:space="preserve">nơi ban hành VB</w:t>
            </w:r>
          </w:p>
        </w:tc>
      </w:tr>
      <w:tr>
        <w:trPr>
          <w:cantSplit w:val="0"/>
          <w:tblHeader w:val="0"/>
        </w:trPr>
        <w:tc>
          <w:tcPr/>
          <w:p w:rsidR="00000000" w:rsidDel="00000000" w:rsidP="00000000" w:rsidRDefault="00000000" w:rsidRPr="00000000" w14:paraId="00000473">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47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Giáo trình chính</w:t>
            </w:r>
            <w:r w:rsidDel="00000000" w:rsidR="00000000" w:rsidRPr="00000000">
              <w:rPr>
                <w:rtl w:val="0"/>
              </w:rPr>
            </w:r>
          </w:p>
        </w:tc>
      </w:tr>
      <w:tr>
        <w:trPr>
          <w:cantSplit w:val="0"/>
          <w:tblHeader w:val="0"/>
        </w:trPr>
        <w:tc>
          <w:tcPr/>
          <w:p w:rsidR="00000000" w:rsidDel="00000000" w:rsidP="00000000" w:rsidRDefault="00000000" w:rsidRPr="00000000" w14:paraId="0000047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7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Trần Việt Quyền</w:t>
            </w:r>
          </w:p>
        </w:tc>
        <w:tc>
          <w:tcPr/>
          <w:p w:rsidR="00000000" w:rsidDel="00000000" w:rsidP="00000000" w:rsidRDefault="00000000" w:rsidRPr="00000000" w14:paraId="0000047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47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Vi sinh học đại cương nn</w:t>
            </w:r>
            <w:r w:rsidDel="00000000" w:rsidR="00000000" w:rsidRPr="00000000">
              <w:rPr>
                <w:rtl w:val="0"/>
              </w:rPr>
            </w:r>
          </w:p>
        </w:tc>
        <w:tc>
          <w:tcPr/>
          <w:p w:rsidR="00000000" w:rsidDel="00000000" w:rsidP="00000000" w:rsidRDefault="00000000" w:rsidRPr="00000000" w14:paraId="0000047C">
            <w:pPr>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47D">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47E">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48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48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Madigan M T, J M Martinco và J Parker</w:t>
            </w:r>
          </w:p>
        </w:tc>
        <w:tc>
          <w:tcPr/>
          <w:p w:rsidR="00000000" w:rsidDel="00000000" w:rsidP="00000000" w:rsidRDefault="00000000" w:rsidRPr="00000000" w14:paraId="0000048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2000</w:t>
            </w:r>
          </w:p>
        </w:tc>
        <w:tc>
          <w:tcPr/>
          <w:p w:rsidR="00000000" w:rsidDel="00000000" w:rsidP="00000000" w:rsidRDefault="00000000" w:rsidRPr="00000000" w14:paraId="0000048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Brock Biology of microorganisms</w:t>
            </w:r>
          </w:p>
        </w:tc>
        <w:tc>
          <w:tcPr/>
          <w:p w:rsidR="00000000" w:rsidDel="00000000" w:rsidP="00000000" w:rsidRDefault="00000000" w:rsidRPr="00000000" w14:paraId="0000048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Prentice Hall International Inc, Tái bản lần thứ chín, USA</w:t>
            </w:r>
          </w:p>
        </w:tc>
      </w:tr>
      <w:tr>
        <w:trPr>
          <w:cantSplit w:val="0"/>
          <w:trHeight w:val="533" w:hRule="atLeast"/>
          <w:tblHeader w:val="0"/>
        </w:trPr>
        <w:tc>
          <w:tcPr/>
          <w:p w:rsidR="00000000" w:rsidDel="00000000" w:rsidP="00000000" w:rsidRDefault="00000000" w:rsidRPr="00000000" w14:paraId="0000048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48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Schlegel H G</w:t>
            </w:r>
          </w:p>
        </w:tc>
        <w:tc>
          <w:tcPr/>
          <w:p w:rsidR="00000000" w:rsidDel="00000000" w:rsidP="00000000" w:rsidRDefault="00000000" w:rsidRPr="00000000" w14:paraId="0000048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1997</w:t>
            </w:r>
          </w:p>
        </w:tc>
        <w:tc>
          <w:tcPr/>
          <w:p w:rsidR="00000000" w:rsidDel="00000000" w:rsidP="00000000" w:rsidRDefault="00000000" w:rsidRPr="00000000" w14:paraId="0000048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General Microbiology</w:t>
            </w:r>
          </w:p>
        </w:tc>
        <w:tc>
          <w:tcPr/>
          <w:p w:rsidR="00000000" w:rsidDel="00000000" w:rsidP="00000000" w:rsidRDefault="00000000" w:rsidRPr="00000000" w14:paraId="000004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Tái bản lần thứ 7, University Press, Cambridge, England</w:t>
            </w:r>
          </w:p>
        </w:tc>
      </w:tr>
      <w:tr>
        <w:trPr>
          <w:cantSplit w:val="0"/>
          <w:tblHeader w:val="0"/>
        </w:trPr>
        <w:tc>
          <w:tcPr/>
          <w:p w:rsidR="00000000" w:rsidDel="00000000" w:rsidP="00000000" w:rsidRDefault="00000000" w:rsidRPr="00000000" w14:paraId="0000048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48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Stanier R Y, J L Ingraham, M L Wheelis và P R Painter   </w:t>
            </w:r>
          </w:p>
        </w:tc>
        <w:tc>
          <w:tcPr/>
          <w:p w:rsidR="00000000" w:rsidDel="00000000" w:rsidP="00000000" w:rsidRDefault="00000000" w:rsidRPr="00000000" w14:paraId="0000048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1988</w:t>
            </w:r>
          </w:p>
        </w:tc>
        <w:tc>
          <w:tcPr/>
          <w:p w:rsidR="00000000" w:rsidDel="00000000" w:rsidP="00000000" w:rsidRDefault="00000000" w:rsidRPr="00000000" w14:paraId="0000048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Bioph General Microbiology</w:t>
            </w:r>
          </w:p>
        </w:tc>
        <w:tc>
          <w:tcPr/>
          <w:p w:rsidR="00000000" w:rsidDel="00000000" w:rsidP="00000000" w:rsidRDefault="00000000" w:rsidRPr="00000000" w14:paraId="0000049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Tái bản lần thứ năm. MacMillan Education Ltd., USA</w:t>
            </w:r>
          </w:p>
        </w:tc>
      </w:tr>
      <w:tr>
        <w:trPr>
          <w:cantSplit w:val="0"/>
          <w:tblHeader w:val="0"/>
        </w:trPr>
        <w:tc>
          <w:tcPr/>
          <w:p w:rsidR="00000000" w:rsidDel="00000000" w:rsidP="00000000" w:rsidRDefault="00000000" w:rsidRPr="00000000" w14:paraId="0000049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49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Ngọc Hải</w:t>
            </w:r>
          </w:p>
        </w:tc>
        <w:tc>
          <w:tcPr/>
          <w:p w:rsidR="00000000" w:rsidDel="00000000" w:rsidP="00000000" w:rsidRDefault="00000000" w:rsidRPr="00000000" w14:paraId="0000049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2016</w:t>
            </w:r>
          </w:p>
        </w:tc>
        <w:tc>
          <w:tcPr/>
          <w:p w:rsidR="00000000" w:rsidDel="00000000" w:rsidP="00000000" w:rsidRDefault="00000000" w:rsidRPr="00000000" w14:paraId="0000049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sinh đại cương</w:t>
            </w:r>
          </w:p>
        </w:tc>
        <w:tc>
          <w:tcPr/>
          <w:p w:rsidR="00000000" w:rsidDel="00000000" w:rsidP="00000000" w:rsidRDefault="00000000" w:rsidRPr="00000000" w14:paraId="0000049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ĐH Quốc gia TP. Hồ Chí Minh</w:t>
            </w:r>
          </w:p>
        </w:tc>
      </w:tr>
    </w:tbl>
    <w:p w:rsidR="00000000" w:rsidDel="00000000" w:rsidP="00000000" w:rsidRDefault="00000000" w:rsidRPr="00000000" w14:paraId="00000496">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49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498">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499">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49A">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49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49D">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4A0">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4A1">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4A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4A4">
            <w:pPr>
              <w:rPr>
                <w:rFonts w:ascii="12" w:cs="12" w:eastAsia="12" w:hAnsi="12"/>
                <w:i w:val="1"/>
              </w:rPr>
            </w:pPr>
            <w:r w:rsidDel="00000000" w:rsidR="00000000" w:rsidRPr="00000000">
              <w:rPr>
                <w:rFonts w:ascii="12" w:cs="12" w:eastAsia="12" w:hAnsi="12"/>
                <w:i w:val="1"/>
                <w:rtl w:val="0"/>
              </w:rPr>
              <w:t xml:space="preserve">Giảng đường C</w:t>
            </w:r>
          </w:p>
        </w:tc>
        <w:tc>
          <w:tcPr/>
          <w:p w:rsidR="00000000" w:rsidDel="00000000" w:rsidP="00000000" w:rsidRDefault="00000000" w:rsidRPr="00000000" w14:paraId="000004A5">
            <w:pPr>
              <w:rPr>
                <w:rFonts w:ascii="12" w:cs="12" w:eastAsia="12" w:hAnsi="12"/>
                <w:i w:val="1"/>
              </w:rPr>
            </w:pPr>
            <w:r w:rsidDel="00000000" w:rsidR="00000000" w:rsidRPr="00000000">
              <w:rPr>
                <w:rtl w:val="0"/>
              </w:rPr>
            </w:r>
          </w:p>
        </w:tc>
        <w:tc>
          <w:tcPr/>
          <w:p w:rsidR="00000000" w:rsidDel="00000000" w:rsidP="00000000" w:rsidRDefault="00000000" w:rsidRPr="00000000" w14:paraId="000004A6">
            <w:pPr>
              <w:rPr>
                <w:rFonts w:ascii="12" w:cs="12" w:eastAsia="12" w:hAnsi="12"/>
                <w:i w:val="1"/>
              </w:rPr>
            </w:pPr>
            <w:r w:rsidDel="00000000" w:rsidR="00000000" w:rsidRPr="00000000">
              <w:rPr>
                <w:rFonts w:ascii="12" w:cs="12" w:eastAsia="12" w:hAnsi="12"/>
                <w:i w:val="1"/>
                <w:rtl w:val="0"/>
              </w:rPr>
              <w:t xml:space="preserve">1 phòng</w:t>
            </w:r>
          </w:p>
        </w:tc>
        <w:tc>
          <w:tcPr/>
          <w:p w:rsidR="00000000" w:rsidDel="00000000" w:rsidP="00000000" w:rsidRDefault="00000000" w:rsidRPr="00000000" w14:paraId="000004A7">
            <w:pPr>
              <w:rPr>
                <w:rFonts w:ascii="12" w:cs="12" w:eastAsia="12" w:hAnsi="12"/>
                <w:i w:val="1"/>
              </w:rPr>
            </w:pPr>
            <w:r w:rsidDel="00000000" w:rsidR="00000000" w:rsidRPr="00000000">
              <w:rPr>
                <w:rFonts w:ascii="12" w:cs="12" w:eastAsia="12" w:hAnsi="12"/>
                <w:i w:val="1"/>
                <w:rtl w:val="0"/>
              </w:rPr>
              <w:t xml:space="preserve">Lý thuyết</w:t>
            </w:r>
          </w:p>
        </w:tc>
      </w:tr>
      <w:tr>
        <w:trPr>
          <w:cantSplit w:val="0"/>
          <w:trHeight w:val="567" w:hRule="atLeast"/>
          <w:tblHeader w:val="0"/>
        </w:trPr>
        <w:tc>
          <w:tcPr>
            <w:vAlign w:val="center"/>
          </w:tcPr>
          <w:p w:rsidR="00000000" w:rsidDel="00000000" w:rsidP="00000000" w:rsidRDefault="00000000" w:rsidRPr="00000000" w14:paraId="000004A8">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4A9">
            <w:pPr>
              <w:rPr>
                <w:rFonts w:ascii="12" w:cs="12" w:eastAsia="12" w:hAnsi="12"/>
                <w:i w:val="1"/>
                <w:color w:val="000000"/>
              </w:rPr>
            </w:pPr>
            <w:r w:rsidDel="00000000" w:rsidR="00000000" w:rsidRPr="00000000">
              <w:rPr>
                <w:rFonts w:ascii="12" w:cs="12" w:eastAsia="12" w:hAnsi="12"/>
                <w:i w:val="1"/>
                <w:color w:val="000000"/>
                <w:rtl w:val="0"/>
              </w:rPr>
              <w:t xml:space="preserve">Phòng thí nghiệm vi sinh vật</w:t>
            </w:r>
          </w:p>
        </w:tc>
        <w:tc>
          <w:tcPr/>
          <w:p w:rsidR="00000000" w:rsidDel="00000000" w:rsidP="00000000" w:rsidRDefault="00000000" w:rsidRPr="00000000" w14:paraId="000004AA">
            <w:pPr>
              <w:rPr>
                <w:rFonts w:ascii="12" w:cs="12" w:eastAsia="12" w:hAnsi="12"/>
                <w:i w:val="1"/>
                <w:color w:val="000000"/>
              </w:rPr>
            </w:pPr>
            <w:r w:rsidDel="00000000" w:rsidR="00000000" w:rsidRPr="00000000">
              <w:rPr>
                <w:rFonts w:ascii="12" w:cs="12" w:eastAsia="12" w:hAnsi="12"/>
                <w:i w:val="1"/>
                <w:color w:val="000000"/>
                <w:rtl w:val="0"/>
              </w:rPr>
              <w:t xml:space="preserve">Cân, tủ cấy, đèn cồn, gang tay, bình định mức, đĩa petri, ống nghiệm, nồi hấp khử trùng, que cấy</w:t>
            </w:r>
          </w:p>
        </w:tc>
        <w:tc>
          <w:tcPr/>
          <w:p w:rsidR="00000000" w:rsidDel="00000000" w:rsidP="00000000" w:rsidRDefault="00000000" w:rsidRPr="00000000" w14:paraId="000004AB">
            <w:pPr>
              <w:rPr>
                <w:rFonts w:ascii="12" w:cs="12" w:eastAsia="12" w:hAnsi="12"/>
                <w:i w:val="1"/>
                <w:color w:val="000000"/>
              </w:rPr>
            </w:pPr>
            <w:r w:rsidDel="00000000" w:rsidR="00000000" w:rsidRPr="00000000">
              <w:rPr>
                <w:rFonts w:ascii="12" w:cs="12" w:eastAsia="12" w:hAnsi="12"/>
                <w:i w:val="1"/>
                <w:color w:val="000000"/>
                <w:rtl w:val="0"/>
              </w:rPr>
              <w:t xml:space="preserve">20</w:t>
            </w:r>
          </w:p>
        </w:tc>
        <w:tc>
          <w:tcPr/>
          <w:p w:rsidR="00000000" w:rsidDel="00000000" w:rsidP="00000000" w:rsidRDefault="00000000" w:rsidRPr="00000000" w14:paraId="000004AC">
            <w:pPr>
              <w:rPr>
                <w:rFonts w:ascii="12" w:cs="12" w:eastAsia="12" w:hAnsi="12"/>
                <w:i w:val="1"/>
                <w:color w:val="000000"/>
              </w:rPr>
            </w:pPr>
            <w:r w:rsidDel="00000000" w:rsidR="00000000" w:rsidRPr="00000000">
              <w:rPr>
                <w:rFonts w:ascii="12" w:cs="12" w:eastAsia="12" w:hAnsi="12"/>
                <w:i w:val="1"/>
                <w:color w:val="000000"/>
                <w:rtl w:val="0"/>
              </w:rPr>
              <w:t xml:space="preserve">Thực hành</w:t>
            </w:r>
          </w:p>
        </w:tc>
      </w:tr>
      <w:tr>
        <w:trPr>
          <w:cantSplit w:val="0"/>
          <w:trHeight w:val="567" w:hRule="atLeast"/>
          <w:tblHeader w:val="0"/>
        </w:trPr>
        <w:tc>
          <w:tcPr>
            <w:vAlign w:val="center"/>
          </w:tcPr>
          <w:p w:rsidR="00000000" w:rsidDel="00000000" w:rsidP="00000000" w:rsidRDefault="00000000" w:rsidRPr="00000000" w14:paraId="000004A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p w:rsidR="00000000" w:rsidDel="00000000" w:rsidP="00000000" w:rsidRDefault="00000000" w:rsidRPr="00000000" w14:paraId="000004AE">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AF">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0">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1">
            <w:pPr>
              <w:rPr>
                <w:rFonts w:ascii="12" w:cs="12" w:eastAsia="12" w:hAnsi="12"/>
                <w:i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4B2">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r>
          </w:p>
        </w:tc>
        <w:tc>
          <w:tcPr/>
          <w:p w:rsidR="00000000" w:rsidDel="00000000" w:rsidP="00000000" w:rsidRDefault="00000000" w:rsidRPr="00000000" w14:paraId="000004B3">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4">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5">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6">
            <w:pPr>
              <w:rPr>
                <w:rFonts w:ascii="12" w:cs="12" w:eastAsia="12" w:hAnsi="12"/>
                <w:i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4B7">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w:t>
            </w:r>
          </w:p>
        </w:tc>
        <w:tc>
          <w:tcPr/>
          <w:p w:rsidR="00000000" w:rsidDel="00000000" w:rsidP="00000000" w:rsidRDefault="00000000" w:rsidRPr="00000000" w14:paraId="000004B8">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9">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A">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4BB">
            <w:pPr>
              <w:rPr>
                <w:rFonts w:ascii="12" w:cs="12" w:eastAsia="12" w:hAnsi="12"/>
                <w:i w:val="1"/>
                <w:color w:val="000000"/>
              </w:rPr>
            </w:pPr>
            <w:r w:rsidDel="00000000" w:rsidR="00000000" w:rsidRPr="00000000">
              <w:rPr>
                <w:rtl w:val="0"/>
              </w:rPr>
            </w:r>
          </w:p>
        </w:tc>
      </w:tr>
    </w:tbl>
    <w:p w:rsidR="00000000" w:rsidDel="00000000" w:rsidP="00000000" w:rsidRDefault="00000000" w:rsidRPr="00000000" w14:paraId="000004BC">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4BD">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4B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4B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4C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4C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4C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4C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4C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4C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4C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4C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4C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4C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4C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D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4D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4D3">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4D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4D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4D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4D7">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4D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4D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4D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4D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4D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4D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4D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4DF">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4387" w:hRule="atLeast"/>
          <w:tblHeader w:val="0"/>
        </w:trPr>
        <w:tc>
          <w:tcPr>
            <w:shd w:fill="auto" w:val="clear"/>
            <w:vAlign w:val="center"/>
          </w:tcPr>
          <w:p w:rsidR="00000000" w:rsidDel="00000000" w:rsidP="00000000" w:rsidRDefault="00000000" w:rsidRPr="00000000" w14:paraId="000004E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4E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4E2">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4E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4E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4E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4E6">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4E7">
      <w:pPr>
        <w:spacing w:after="60" w:before="60" w:line="288" w:lineRule="auto"/>
        <w:ind w:firstLine="567"/>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4E8">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4E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4E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4E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4E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4E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Trần Việt Quyền</w:t>
            </w:r>
          </w:p>
        </w:tc>
        <w:tc>
          <w:tcPr/>
          <w:p w:rsidR="00000000" w:rsidDel="00000000" w:rsidP="00000000" w:rsidRDefault="00000000" w:rsidRPr="00000000" w14:paraId="000004E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tvquyen@vnkgu.edu.vn</w:t>
            </w:r>
          </w:p>
        </w:tc>
      </w:tr>
    </w:tbl>
    <w:p w:rsidR="00000000" w:rsidDel="00000000" w:rsidP="00000000" w:rsidRDefault="00000000" w:rsidRPr="00000000" w14:paraId="000004E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4F9">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qFormat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FpFDlIS5Q+x7IguLSQeYBbMopw==">CgMxLjAyCGguZ2pkZ3hzOAByITFRRVdCLWRld2NiZHNmbDlqNHB4Mm8tSk1tQmFUdGJIbg==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2024-08-15T02:23:00Z</dcterms:created>
  <dc:creator>Microsoft account</dc:creator>
</cp:coreProperties>
</file>